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038" w:rsidRPr="000143C5" w:rsidRDefault="00F2217A">
      <w:pPr>
        <w:tabs>
          <w:tab w:val="center" w:pos="5112"/>
        </w:tabs>
        <w:jc w:val="center"/>
        <w:rPr>
          <w:rFonts w:ascii="Arial" w:eastAsia="Arial" w:hAnsi="Arial" w:cs="Arial"/>
          <w:b/>
          <w:bCs/>
          <w:sz w:val="24"/>
          <w:szCs w:val="24"/>
        </w:rPr>
      </w:pPr>
      <w:r w:rsidRPr="000143C5">
        <w:rPr>
          <w:rFonts w:ascii="Arial" w:hAnsi="Arial"/>
          <w:b/>
          <w:bCs/>
          <w:sz w:val="24"/>
          <w:szCs w:val="24"/>
        </w:rPr>
        <w:t>City of Dubuque</w:t>
      </w:r>
    </w:p>
    <w:p w:rsidR="00524038" w:rsidRPr="000143C5" w:rsidRDefault="003F5150">
      <w:pPr>
        <w:tabs>
          <w:tab w:val="center" w:pos="5112"/>
        </w:tabs>
        <w:jc w:val="center"/>
        <w:rPr>
          <w:rFonts w:ascii="Arial" w:eastAsia="Arial" w:hAnsi="Arial" w:cs="Arial"/>
          <w:b/>
          <w:bCs/>
          <w:sz w:val="24"/>
          <w:szCs w:val="24"/>
          <w:u w:val="single"/>
        </w:rPr>
      </w:pPr>
      <w:r>
        <w:rPr>
          <w:rFonts w:ascii="Arial" w:hAnsi="Arial"/>
          <w:b/>
          <w:bCs/>
          <w:sz w:val="24"/>
          <w:szCs w:val="24"/>
          <w:u w:val="single"/>
        </w:rPr>
        <w:t>COMMISSION MEETING MINUTES</w:t>
      </w:r>
    </w:p>
    <w:p w:rsidR="00524038" w:rsidRPr="000143C5" w:rsidRDefault="00524038">
      <w:pPr>
        <w:rPr>
          <w:rFonts w:ascii="Arial" w:eastAsia="Arial" w:hAnsi="Arial" w:cs="Arial"/>
          <w:sz w:val="24"/>
          <w:szCs w:val="24"/>
        </w:rPr>
      </w:pPr>
    </w:p>
    <w:p w:rsidR="00524038" w:rsidRPr="000143C5" w:rsidRDefault="00F2217A">
      <w:pPr>
        <w:rPr>
          <w:rFonts w:ascii="Arial" w:eastAsia="Arial" w:hAnsi="Arial" w:cs="Arial"/>
          <w:sz w:val="24"/>
          <w:szCs w:val="24"/>
        </w:rPr>
      </w:pPr>
      <w:r w:rsidRPr="000143C5">
        <w:rPr>
          <w:rFonts w:ascii="Arial" w:hAnsi="Arial"/>
          <w:b/>
          <w:bCs/>
          <w:sz w:val="24"/>
          <w:szCs w:val="24"/>
        </w:rPr>
        <w:t>GOVERNMENTAL BODY:</w:t>
      </w:r>
      <w:r w:rsidRPr="000143C5">
        <w:rPr>
          <w:rFonts w:ascii="Arial" w:hAnsi="Arial"/>
          <w:sz w:val="24"/>
          <w:szCs w:val="24"/>
        </w:rPr>
        <w:t xml:space="preserve">  Resilient Community Advisory Commission</w:t>
      </w:r>
      <w:r w:rsidRPr="000143C5">
        <w:rPr>
          <w:rFonts w:ascii="Arial" w:hAnsi="Arial"/>
          <w:sz w:val="24"/>
          <w:szCs w:val="24"/>
        </w:rPr>
        <w:tab/>
        <w:t xml:space="preserve">              </w:t>
      </w:r>
    </w:p>
    <w:p w:rsidR="00524038" w:rsidRPr="000143C5" w:rsidRDefault="00F2217A">
      <w:pPr>
        <w:rPr>
          <w:rFonts w:ascii="Arial" w:eastAsia="Arial" w:hAnsi="Arial" w:cs="Arial"/>
          <w:sz w:val="24"/>
          <w:szCs w:val="24"/>
        </w:rPr>
      </w:pPr>
      <w:r w:rsidRPr="000143C5">
        <w:rPr>
          <w:rFonts w:ascii="Arial" w:hAnsi="Arial"/>
          <w:b/>
          <w:bCs/>
          <w:sz w:val="24"/>
          <w:szCs w:val="24"/>
        </w:rPr>
        <w:t>DATE:</w:t>
      </w:r>
      <w:r w:rsidRPr="000143C5">
        <w:rPr>
          <w:rFonts w:ascii="Arial" w:hAnsi="Arial"/>
          <w:sz w:val="24"/>
          <w:szCs w:val="24"/>
        </w:rPr>
        <w:t xml:space="preserve">     </w:t>
      </w:r>
      <w:r w:rsidR="002C54F4">
        <w:rPr>
          <w:rFonts w:ascii="Arial" w:hAnsi="Arial"/>
          <w:sz w:val="24"/>
          <w:szCs w:val="24"/>
        </w:rPr>
        <w:t xml:space="preserve">July </w:t>
      </w:r>
      <w:r w:rsidR="009D3445">
        <w:rPr>
          <w:rFonts w:ascii="Arial" w:hAnsi="Arial"/>
          <w:sz w:val="24"/>
          <w:szCs w:val="24"/>
        </w:rPr>
        <w:t>25</w:t>
      </w:r>
      <w:r w:rsidR="0069015F">
        <w:rPr>
          <w:rFonts w:ascii="Arial" w:hAnsi="Arial"/>
          <w:sz w:val="24"/>
          <w:szCs w:val="24"/>
        </w:rPr>
        <w:t>, 2017</w:t>
      </w:r>
      <w:r w:rsidRPr="000143C5">
        <w:rPr>
          <w:rFonts w:ascii="Arial" w:hAnsi="Arial"/>
          <w:sz w:val="24"/>
          <w:szCs w:val="24"/>
        </w:rPr>
        <w:tab/>
      </w:r>
      <w:r w:rsidRPr="000143C5">
        <w:rPr>
          <w:rFonts w:ascii="Arial" w:hAnsi="Arial"/>
          <w:sz w:val="24"/>
          <w:szCs w:val="24"/>
        </w:rPr>
        <w:tab/>
      </w:r>
      <w:r w:rsidRPr="000143C5">
        <w:rPr>
          <w:rFonts w:ascii="Arial" w:hAnsi="Arial"/>
          <w:sz w:val="24"/>
          <w:szCs w:val="24"/>
        </w:rPr>
        <w:tab/>
      </w:r>
      <w:r w:rsidRPr="000143C5">
        <w:rPr>
          <w:rFonts w:ascii="Arial" w:hAnsi="Arial"/>
          <w:sz w:val="24"/>
          <w:szCs w:val="24"/>
        </w:rPr>
        <w:tab/>
      </w:r>
      <w:r w:rsidRPr="000143C5">
        <w:rPr>
          <w:rFonts w:ascii="Arial" w:hAnsi="Arial"/>
          <w:sz w:val="24"/>
          <w:szCs w:val="24"/>
        </w:rPr>
        <w:tab/>
      </w:r>
    </w:p>
    <w:p w:rsidR="00524038" w:rsidRPr="000143C5" w:rsidRDefault="00F2217A">
      <w:pPr>
        <w:rPr>
          <w:rFonts w:ascii="Arial" w:eastAsia="Arial" w:hAnsi="Arial" w:cs="Arial"/>
          <w:sz w:val="24"/>
          <w:szCs w:val="24"/>
        </w:rPr>
      </w:pPr>
      <w:r w:rsidRPr="000143C5">
        <w:rPr>
          <w:rFonts w:ascii="Arial" w:hAnsi="Arial"/>
          <w:b/>
          <w:bCs/>
          <w:sz w:val="24"/>
          <w:szCs w:val="24"/>
        </w:rPr>
        <w:t>TIME:</w:t>
      </w:r>
      <w:r w:rsidRPr="000143C5">
        <w:rPr>
          <w:rFonts w:ascii="Arial" w:hAnsi="Arial"/>
          <w:sz w:val="24"/>
          <w:szCs w:val="24"/>
        </w:rPr>
        <w:t xml:space="preserve"> </w:t>
      </w:r>
      <w:r w:rsidR="009D3445">
        <w:rPr>
          <w:rFonts w:ascii="Arial" w:hAnsi="Arial"/>
          <w:sz w:val="24"/>
          <w:szCs w:val="24"/>
        </w:rPr>
        <w:t>4</w:t>
      </w:r>
      <w:r w:rsidRPr="000143C5">
        <w:rPr>
          <w:rFonts w:ascii="Arial" w:hAnsi="Arial"/>
          <w:sz w:val="24"/>
          <w:szCs w:val="24"/>
        </w:rPr>
        <w:t xml:space="preserve">:00 pm             </w:t>
      </w:r>
    </w:p>
    <w:p w:rsidR="00524038" w:rsidRPr="000143C5" w:rsidRDefault="00F2217A">
      <w:pPr>
        <w:rPr>
          <w:rFonts w:ascii="Arial" w:eastAsia="Arial" w:hAnsi="Arial" w:cs="Arial"/>
          <w:sz w:val="24"/>
          <w:szCs w:val="24"/>
        </w:rPr>
      </w:pPr>
      <w:r w:rsidRPr="000143C5">
        <w:rPr>
          <w:rFonts w:ascii="Arial" w:hAnsi="Arial"/>
          <w:b/>
          <w:bCs/>
          <w:sz w:val="24"/>
          <w:szCs w:val="24"/>
        </w:rPr>
        <w:t>LOCATION</w:t>
      </w:r>
      <w:r w:rsidRPr="000143C5">
        <w:rPr>
          <w:rFonts w:ascii="Arial" w:hAnsi="Arial"/>
          <w:sz w:val="24"/>
          <w:szCs w:val="24"/>
        </w:rPr>
        <w:t>:  Conference Room #1</w:t>
      </w:r>
    </w:p>
    <w:p w:rsidR="00524038" w:rsidRPr="000143C5" w:rsidRDefault="00F2217A">
      <w:pPr>
        <w:ind w:left="720" w:firstLine="720"/>
        <w:rPr>
          <w:rFonts w:ascii="Arial" w:hAnsi="Arial"/>
          <w:sz w:val="24"/>
          <w:szCs w:val="24"/>
        </w:rPr>
      </w:pPr>
      <w:r w:rsidRPr="000143C5">
        <w:rPr>
          <w:rFonts w:ascii="Arial" w:hAnsi="Arial"/>
          <w:sz w:val="24"/>
          <w:szCs w:val="24"/>
        </w:rPr>
        <w:t>City Hall Annex,</w:t>
      </w:r>
      <w:r w:rsidRPr="000143C5">
        <w:rPr>
          <w:rFonts w:ascii="Arial" w:hAnsi="Arial"/>
          <w:b/>
          <w:bCs/>
          <w:sz w:val="24"/>
          <w:szCs w:val="24"/>
        </w:rPr>
        <w:t xml:space="preserve"> </w:t>
      </w:r>
      <w:r w:rsidRPr="000143C5">
        <w:rPr>
          <w:rFonts w:ascii="Arial" w:hAnsi="Arial"/>
          <w:sz w:val="24"/>
          <w:szCs w:val="24"/>
        </w:rPr>
        <w:t>1300 Main St, Dubuque IA 52001</w:t>
      </w:r>
    </w:p>
    <w:p w:rsidR="00011611" w:rsidRPr="000143C5" w:rsidRDefault="00011611" w:rsidP="00011611">
      <w:pPr>
        <w:rPr>
          <w:rFonts w:ascii="Arial" w:hAnsi="Arial"/>
          <w:sz w:val="24"/>
          <w:szCs w:val="24"/>
        </w:rPr>
      </w:pPr>
    </w:p>
    <w:p w:rsidR="0069015F" w:rsidRDefault="00011611"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color w:val="auto"/>
          <w:sz w:val="24"/>
          <w:szCs w:val="24"/>
          <w:bdr w:val="none" w:sz="0" w:space="0" w:color="auto"/>
        </w:rPr>
      </w:pPr>
      <w:r w:rsidRPr="00011611">
        <w:rPr>
          <w:rFonts w:ascii="Arial" w:eastAsia="Calibri" w:hAnsi="Arial" w:cs="Times New Roman"/>
          <w:b/>
          <w:color w:val="auto"/>
          <w:sz w:val="24"/>
          <w:szCs w:val="24"/>
          <w:bdr w:val="none" w:sz="0" w:space="0" w:color="auto"/>
        </w:rPr>
        <w:t xml:space="preserve">MEMBERS PRESENT: </w:t>
      </w:r>
      <w:r w:rsidRPr="00011611">
        <w:rPr>
          <w:rFonts w:ascii="Arial" w:eastAsia="Calibri" w:hAnsi="Arial" w:cs="Times New Roman"/>
          <w:color w:val="auto"/>
          <w:sz w:val="24"/>
          <w:szCs w:val="24"/>
          <w:bdr w:val="none" w:sz="0" w:space="0" w:color="auto"/>
        </w:rPr>
        <w:t xml:space="preserve"> Dean Boles, Sara Booth,</w:t>
      </w:r>
      <w:r w:rsidR="009D3445">
        <w:rPr>
          <w:rFonts w:ascii="Arial" w:eastAsia="Calibri" w:hAnsi="Arial" w:cs="Times New Roman"/>
          <w:color w:val="auto"/>
          <w:sz w:val="24"/>
          <w:szCs w:val="24"/>
          <w:bdr w:val="none" w:sz="0" w:space="0" w:color="auto"/>
        </w:rPr>
        <w:t xml:space="preserve"> Ben </w:t>
      </w:r>
      <w:proofErr w:type="spellStart"/>
      <w:r w:rsidR="009D3445">
        <w:rPr>
          <w:rFonts w:ascii="Arial" w:eastAsia="Calibri" w:hAnsi="Arial" w:cs="Times New Roman"/>
          <w:color w:val="auto"/>
          <w:sz w:val="24"/>
          <w:szCs w:val="24"/>
          <w:bdr w:val="none" w:sz="0" w:space="0" w:color="auto"/>
        </w:rPr>
        <w:t>Darr</w:t>
      </w:r>
      <w:proofErr w:type="spellEnd"/>
      <w:r w:rsidR="009D3445">
        <w:rPr>
          <w:rFonts w:ascii="Arial" w:eastAsia="Calibri" w:hAnsi="Arial" w:cs="Times New Roman"/>
          <w:color w:val="auto"/>
          <w:sz w:val="24"/>
          <w:szCs w:val="24"/>
          <w:bdr w:val="none" w:sz="0" w:space="0" w:color="auto"/>
        </w:rPr>
        <w:t>,</w:t>
      </w:r>
      <w:r w:rsidRPr="00011611">
        <w:rPr>
          <w:rFonts w:ascii="Arial" w:eastAsia="Calibri" w:hAnsi="Arial" w:cs="Times New Roman"/>
          <w:color w:val="auto"/>
          <w:sz w:val="24"/>
          <w:szCs w:val="24"/>
          <w:bdr w:val="none" w:sz="0" w:space="0" w:color="auto"/>
        </w:rPr>
        <w:t xml:space="preserve"> </w:t>
      </w:r>
      <w:r w:rsidR="002C54F4">
        <w:rPr>
          <w:rFonts w:ascii="Arial" w:eastAsia="Calibri" w:hAnsi="Arial" w:cs="Times New Roman"/>
          <w:color w:val="auto"/>
          <w:sz w:val="24"/>
          <w:szCs w:val="24"/>
          <w:bdr w:val="none" w:sz="0" w:space="0" w:color="auto"/>
        </w:rPr>
        <w:t xml:space="preserve">Steve </w:t>
      </w:r>
      <w:proofErr w:type="spellStart"/>
      <w:r w:rsidR="002C54F4">
        <w:rPr>
          <w:rFonts w:ascii="Arial" w:eastAsia="Calibri" w:hAnsi="Arial" w:cs="Times New Roman"/>
          <w:color w:val="auto"/>
          <w:sz w:val="24"/>
          <w:szCs w:val="24"/>
          <w:bdr w:val="none" w:sz="0" w:space="0" w:color="auto"/>
        </w:rPr>
        <w:t>Drahozal</w:t>
      </w:r>
      <w:proofErr w:type="spellEnd"/>
      <w:r w:rsidR="002C54F4">
        <w:rPr>
          <w:rFonts w:ascii="Arial" w:eastAsia="Calibri" w:hAnsi="Arial" w:cs="Times New Roman"/>
          <w:color w:val="auto"/>
          <w:sz w:val="24"/>
          <w:szCs w:val="24"/>
          <w:bdr w:val="none" w:sz="0" w:space="0" w:color="auto"/>
        </w:rPr>
        <w:t xml:space="preserve">, </w:t>
      </w:r>
      <w:r w:rsidRPr="00011611">
        <w:rPr>
          <w:rFonts w:ascii="Arial" w:eastAsia="Calibri" w:hAnsi="Arial" w:cs="Times New Roman"/>
          <w:color w:val="auto"/>
          <w:sz w:val="24"/>
          <w:szCs w:val="24"/>
          <w:bdr w:val="none" w:sz="0" w:space="0" w:color="auto"/>
        </w:rPr>
        <w:t xml:space="preserve">Stephanie </w:t>
      </w:r>
      <w:proofErr w:type="spellStart"/>
      <w:r w:rsidRPr="00011611">
        <w:rPr>
          <w:rFonts w:ascii="Arial" w:eastAsia="Calibri" w:hAnsi="Arial" w:cs="Times New Roman"/>
          <w:color w:val="auto"/>
          <w:sz w:val="24"/>
          <w:szCs w:val="24"/>
          <w:bdr w:val="none" w:sz="0" w:space="0" w:color="auto"/>
        </w:rPr>
        <w:t>Grutz</w:t>
      </w:r>
      <w:proofErr w:type="spellEnd"/>
      <w:r w:rsidRPr="00011611">
        <w:rPr>
          <w:rFonts w:ascii="Arial" w:eastAsia="Calibri" w:hAnsi="Arial" w:cs="Times New Roman"/>
          <w:color w:val="auto"/>
          <w:sz w:val="24"/>
          <w:szCs w:val="24"/>
          <w:bdr w:val="none" w:sz="0" w:space="0" w:color="auto"/>
        </w:rPr>
        <w:t xml:space="preserve">, Robin </w:t>
      </w:r>
      <w:proofErr w:type="spellStart"/>
      <w:r w:rsidRPr="00011611">
        <w:rPr>
          <w:rFonts w:ascii="Arial" w:eastAsia="Calibri" w:hAnsi="Arial" w:cs="Times New Roman"/>
          <w:color w:val="auto"/>
          <w:sz w:val="24"/>
          <w:szCs w:val="24"/>
          <w:bdr w:val="none" w:sz="0" w:space="0" w:color="auto"/>
        </w:rPr>
        <w:t>Kennicker</w:t>
      </w:r>
      <w:proofErr w:type="spellEnd"/>
      <w:r w:rsidRPr="00011611">
        <w:rPr>
          <w:rFonts w:ascii="Arial" w:eastAsia="Calibri" w:hAnsi="Arial" w:cs="Times New Roman"/>
          <w:color w:val="auto"/>
          <w:sz w:val="24"/>
          <w:szCs w:val="24"/>
          <w:bdr w:val="none" w:sz="0" w:space="0" w:color="auto"/>
        </w:rPr>
        <w:t xml:space="preserve">, Laura </w:t>
      </w:r>
      <w:proofErr w:type="spellStart"/>
      <w:r w:rsidRPr="00011611">
        <w:rPr>
          <w:rFonts w:ascii="Arial" w:eastAsia="Calibri" w:hAnsi="Arial" w:cs="Times New Roman"/>
          <w:color w:val="auto"/>
          <w:sz w:val="24"/>
          <w:szCs w:val="24"/>
          <w:bdr w:val="none" w:sz="0" w:space="0" w:color="auto"/>
        </w:rPr>
        <w:t>Roussell</w:t>
      </w:r>
      <w:proofErr w:type="spellEnd"/>
      <w:r w:rsidRPr="00011611">
        <w:rPr>
          <w:rFonts w:ascii="Arial" w:eastAsia="Calibri" w:hAnsi="Arial" w:cs="Times New Roman"/>
          <w:color w:val="auto"/>
          <w:sz w:val="24"/>
          <w:szCs w:val="24"/>
          <w:bdr w:val="none" w:sz="0" w:space="0" w:color="auto"/>
        </w:rPr>
        <w:t>, Leah Specht</w:t>
      </w:r>
      <w:r w:rsidR="00F52447">
        <w:rPr>
          <w:rFonts w:ascii="Arial" w:eastAsia="Calibri" w:hAnsi="Arial" w:cs="Times New Roman"/>
          <w:color w:val="auto"/>
          <w:sz w:val="24"/>
          <w:szCs w:val="24"/>
          <w:bdr w:val="none" w:sz="0" w:space="0" w:color="auto"/>
        </w:rPr>
        <w:t xml:space="preserve">.  </w:t>
      </w:r>
      <w:r w:rsidR="0069015F" w:rsidRPr="0069015F">
        <w:rPr>
          <w:rFonts w:ascii="Arial" w:eastAsia="Calibri" w:hAnsi="Arial" w:cs="Times New Roman"/>
          <w:i/>
          <w:color w:val="auto"/>
          <w:sz w:val="24"/>
          <w:szCs w:val="24"/>
          <w:bdr w:val="none" w:sz="0" w:space="0" w:color="auto"/>
        </w:rPr>
        <w:t>Absent:</w:t>
      </w:r>
      <w:r w:rsidR="0069015F">
        <w:rPr>
          <w:rFonts w:ascii="Arial" w:eastAsia="Calibri" w:hAnsi="Arial" w:cs="Times New Roman"/>
          <w:color w:val="auto"/>
          <w:sz w:val="24"/>
          <w:szCs w:val="24"/>
          <w:bdr w:val="none" w:sz="0" w:space="0" w:color="auto"/>
        </w:rPr>
        <w:t xml:space="preserve"> </w:t>
      </w:r>
      <w:r w:rsidR="009D3445">
        <w:rPr>
          <w:rFonts w:ascii="Arial" w:eastAsia="Calibri" w:hAnsi="Arial" w:cs="Times New Roman"/>
          <w:color w:val="auto"/>
          <w:sz w:val="24"/>
          <w:szCs w:val="24"/>
          <w:bdr w:val="none" w:sz="0" w:space="0" w:color="auto"/>
        </w:rPr>
        <w:t xml:space="preserve">Carrie </w:t>
      </w:r>
      <w:proofErr w:type="spellStart"/>
      <w:r w:rsidR="009D3445">
        <w:rPr>
          <w:rFonts w:ascii="Arial" w:eastAsia="Calibri" w:hAnsi="Arial" w:cs="Times New Roman"/>
          <w:color w:val="auto"/>
          <w:sz w:val="24"/>
          <w:szCs w:val="24"/>
          <w:bdr w:val="none" w:sz="0" w:space="0" w:color="auto"/>
        </w:rPr>
        <w:t>Lohrmann</w:t>
      </w:r>
      <w:proofErr w:type="spellEnd"/>
    </w:p>
    <w:p w:rsidR="00F52447" w:rsidRDefault="00F52447"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color w:val="auto"/>
          <w:sz w:val="24"/>
          <w:szCs w:val="24"/>
          <w:bdr w:val="none" w:sz="0" w:space="0" w:color="auto"/>
        </w:rPr>
      </w:pPr>
    </w:p>
    <w:p w:rsidR="00F52447" w:rsidRPr="00011611" w:rsidRDefault="00F52447"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color w:val="auto"/>
          <w:sz w:val="24"/>
          <w:szCs w:val="24"/>
          <w:bdr w:val="none" w:sz="0" w:space="0" w:color="auto"/>
        </w:rPr>
      </w:pPr>
      <w:r w:rsidRPr="00F52447">
        <w:rPr>
          <w:rFonts w:ascii="Arial" w:eastAsia="Calibri" w:hAnsi="Arial" w:cs="Times New Roman"/>
          <w:b/>
          <w:color w:val="auto"/>
          <w:sz w:val="24"/>
          <w:szCs w:val="24"/>
          <w:bdr w:val="none" w:sz="0" w:space="0" w:color="auto"/>
        </w:rPr>
        <w:t>STAFF PRESENT:</w:t>
      </w:r>
      <w:r>
        <w:rPr>
          <w:rFonts w:ascii="Arial" w:eastAsia="Calibri" w:hAnsi="Arial" w:cs="Times New Roman"/>
          <w:color w:val="auto"/>
          <w:sz w:val="24"/>
          <w:szCs w:val="24"/>
          <w:bdr w:val="none" w:sz="0" w:space="0" w:color="auto"/>
        </w:rPr>
        <w:t xml:space="preserve"> Sustainable Community Coordinator Cori Burbach.</w:t>
      </w:r>
    </w:p>
    <w:p w:rsidR="00011611" w:rsidRPr="000143C5" w:rsidRDefault="00011611"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b/>
          <w:color w:val="auto"/>
          <w:sz w:val="24"/>
          <w:szCs w:val="24"/>
          <w:bdr w:val="none" w:sz="0" w:space="0" w:color="auto"/>
        </w:rPr>
      </w:pPr>
    </w:p>
    <w:p w:rsidR="00011611" w:rsidRPr="00011611" w:rsidRDefault="00011611"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color w:val="auto"/>
          <w:sz w:val="24"/>
          <w:szCs w:val="24"/>
          <w:bdr w:val="none" w:sz="0" w:space="0" w:color="auto"/>
        </w:rPr>
      </w:pPr>
      <w:r w:rsidRPr="00011611">
        <w:rPr>
          <w:rFonts w:ascii="Arial" w:eastAsia="Calibri" w:hAnsi="Arial" w:cs="Times New Roman"/>
          <w:color w:val="auto"/>
          <w:sz w:val="24"/>
          <w:szCs w:val="24"/>
          <w:bdr w:val="none" w:sz="0" w:space="0" w:color="auto"/>
        </w:rPr>
        <w:t>President Specht cal</w:t>
      </w:r>
      <w:r w:rsidR="0069015F">
        <w:rPr>
          <w:rFonts w:ascii="Arial" w:eastAsia="Calibri" w:hAnsi="Arial" w:cs="Times New Roman"/>
          <w:color w:val="auto"/>
          <w:sz w:val="24"/>
          <w:szCs w:val="24"/>
          <w:bdr w:val="none" w:sz="0" w:space="0" w:color="auto"/>
        </w:rPr>
        <w:t xml:space="preserve">led the meeting to order at </w:t>
      </w:r>
      <w:r w:rsidR="009D3445">
        <w:rPr>
          <w:rFonts w:ascii="Arial" w:eastAsia="Calibri" w:hAnsi="Arial" w:cs="Times New Roman"/>
          <w:color w:val="auto"/>
          <w:sz w:val="24"/>
          <w:szCs w:val="24"/>
          <w:bdr w:val="none" w:sz="0" w:space="0" w:color="auto"/>
        </w:rPr>
        <w:t>4</w:t>
      </w:r>
      <w:r w:rsidR="0069015F">
        <w:rPr>
          <w:rFonts w:ascii="Arial" w:eastAsia="Calibri" w:hAnsi="Arial" w:cs="Times New Roman"/>
          <w:color w:val="auto"/>
          <w:sz w:val="24"/>
          <w:szCs w:val="24"/>
          <w:bdr w:val="none" w:sz="0" w:space="0" w:color="auto"/>
        </w:rPr>
        <w:t>:05</w:t>
      </w:r>
      <w:r w:rsidRPr="00011611">
        <w:rPr>
          <w:rFonts w:ascii="Arial" w:eastAsia="Calibri" w:hAnsi="Arial" w:cs="Times New Roman"/>
          <w:color w:val="auto"/>
          <w:sz w:val="24"/>
          <w:szCs w:val="24"/>
          <w:bdr w:val="none" w:sz="0" w:space="0" w:color="auto"/>
        </w:rPr>
        <w:t xml:space="preserve"> p.m. Burbach confirmed that the meeting </w:t>
      </w:r>
      <w:proofErr w:type="gramStart"/>
      <w:r w:rsidRPr="00011611">
        <w:rPr>
          <w:rFonts w:ascii="Arial" w:eastAsia="Calibri" w:hAnsi="Arial" w:cs="Times New Roman"/>
          <w:color w:val="auto"/>
          <w:sz w:val="24"/>
          <w:szCs w:val="24"/>
          <w:bdr w:val="none" w:sz="0" w:space="0" w:color="auto"/>
        </w:rPr>
        <w:t>was in compliance with</w:t>
      </w:r>
      <w:proofErr w:type="gramEnd"/>
      <w:r w:rsidRPr="00011611">
        <w:rPr>
          <w:rFonts w:ascii="Arial" w:eastAsia="Calibri" w:hAnsi="Arial" w:cs="Times New Roman"/>
          <w:color w:val="auto"/>
          <w:sz w:val="24"/>
          <w:szCs w:val="24"/>
          <w:bdr w:val="none" w:sz="0" w:space="0" w:color="auto"/>
        </w:rPr>
        <w:t xml:space="preserve"> the Iowa Open Meeting Law.</w:t>
      </w:r>
    </w:p>
    <w:p w:rsidR="00011611" w:rsidRPr="00011611" w:rsidRDefault="00011611"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color w:val="auto"/>
          <w:sz w:val="24"/>
          <w:szCs w:val="24"/>
          <w:bdr w:val="none" w:sz="0" w:space="0" w:color="auto"/>
        </w:rPr>
      </w:pPr>
    </w:p>
    <w:p w:rsidR="00524038" w:rsidRPr="000143C5" w:rsidRDefault="00011611" w:rsidP="00011611">
      <w:pPr>
        <w:rPr>
          <w:rFonts w:ascii="Arial" w:hAnsi="Arial"/>
          <w:sz w:val="24"/>
          <w:szCs w:val="24"/>
        </w:rPr>
      </w:pPr>
      <w:r w:rsidRPr="000143C5">
        <w:rPr>
          <w:rFonts w:ascii="Arial" w:hAnsi="Arial"/>
          <w:b/>
          <w:sz w:val="24"/>
          <w:szCs w:val="24"/>
        </w:rPr>
        <w:t>PUBLIC COMMENT:</w:t>
      </w:r>
      <w:r w:rsidRPr="000143C5">
        <w:rPr>
          <w:rFonts w:ascii="Arial" w:hAnsi="Arial"/>
          <w:sz w:val="24"/>
          <w:szCs w:val="24"/>
        </w:rPr>
        <w:t xml:space="preserve"> </w:t>
      </w:r>
      <w:r w:rsidR="009D3445">
        <w:rPr>
          <w:rFonts w:ascii="Arial" w:hAnsi="Arial"/>
          <w:sz w:val="24"/>
          <w:szCs w:val="24"/>
        </w:rPr>
        <w:t>No public comment.</w:t>
      </w:r>
    </w:p>
    <w:p w:rsidR="00524038" w:rsidRPr="000143C5" w:rsidRDefault="00F2217A">
      <w:pPr>
        <w:ind w:left="720" w:hanging="720"/>
        <w:rPr>
          <w:rFonts w:ascii="Arial" w:eastAsia="Arial" w:hAnsi="Arial" w:cs="Arial"/>
          <w:sz w:val="24"/>
          <w:szCs w:val="24"/>
        </w:rPr>
      </w:pPr>
      <w:r w:rsidRPr="000143C5">
        <w:rPr>
          <w:rFonts w:ascii="Arial" w:hAnsi="Arial"/>
          <w:sz w:val="24"/>
          <w:szCs w:val="24"/>
        </w:rPr>
        <w:t xml:space="preserve">                      </w:t>
      </w:r>
    </w:p>
    <w:p w:rsidR="00524038" w:rsidRPr="000143C5" w:rsidRDefault="000143C5">
      <w:pPr>
        <w:rPr>
          <w:rFonts w:ascii="Arial" w:eastAsia="Arial" w:hAnsi="Arial" w:cs="Arial"/>
          <w:sz w:val="24"/>
          <w:szCs w:val="24"/>
        </w:rPr>
      </w:pPr>
      <w:r w:rsidRPr="000143C5">
        <w:rPr>
          <w:rFonts w:ascii="Arial" w:eastAsia="Arial" w:hAnsi="Arial" w:cs="Arial"/>
          <w:b/>
          <w:sz w:val="24"/>
          <w:szCs w:val="24"/>
        </w:rPr>
        <w:t>RCAC STRATEGIC PLANNING SESSION.</w:t>
      </w:r>
      <w:r w:rsidRPr="000143C5">
        <w:rPr>
          <w:rFonts w:ascii="Arial" w:eastAsia="Arial" w:hAnsi="Arial" w:cs="Arial"/>
          <w:sz w:val="24"/>
          <w:szCs w:val="24"/>
        </w:rPr>
        <w:t xml:space="preserve">  </w:t>
      </w:r>
      <w:r w:rsidR="00190A45">
        <w:rPr>
          <w:rFonts w:ascii="Arial" w:eastAsia="Arial" w:hAnsi="Arial" w:cs="Arial"/>
          <w:sz w:val="24"/>
          <w:szCs w:val="24"/>
        </w:rPr>
        <w:t xml:space="preserve">The Commission reviewed the RCAC strategic planning priorities as discussed and updated at the July 6, 2017 meeting.  Following brief discussion, </w:t>
      </w:r>
      <w:proofErr w:type="spellStart"/>
      <w:r w:rsidR="00190A45">
        <w:rPr>
          <w:rFonts w:ascii="Arial" w:eastAsia="Arial" w:hAnsi="Arial" w:cs="Arial"/>
          <w:sz w:val="24"/>
          <w:szCs w:val="24"/>
        </w:rPr>
        <w:t>Kennicker</w:t>
      </w:r>
      <w:proofErr w:type="spellEnd"/>
      <w:r w:rsidR="00190A45">
        <w:rPr>
          <w:rFonts w:ascii="Arial" w:eastAsia="Arial" w:hAnsi="Arial" w:cs="Arial"/>
          <w:sz w:val="24"/>
          <w:szCs w:val="24"/>
        </w:rPr>
        <w:t xml:space="preserve"> moved and </w:t>
      </w:r>
      <w:proofErr w:type="spellStart"/>
      <w:r w:rsidR="00190A45">
        <w:rPr>
          <w:rFonts w:ascii="Arial" w:eastAsia="Arial" w:hAnsi="Arial" w:cs="Arial"/>
          <w:sz w:val="24"/>
          <w:szCs w:val="24"/>
        </w:rPr>
        <w:t>Darr</w:t>
      </w:r>
      <w:proofErr w:type="spellEnd"/>
      <w:r w:rsidR="00190A45">
        <w:rPr>
          <w:rFonts w:ascii="Arial" w:eastAsia="Arial" w:hAnsi="Arial" w:cs="Arial"/>
          <w:sz w:val="24"/>
          <w:szCs w:val="24"/>
        </w:rPr>
        <w:t xml:space="preserve"> seconded, to approve the strategic priorities document, and asked that the document be forwarded to the City Council by President Specht.  The motion passed unanimously.</w:t>
      </w:r>
      <w:r w:rsidR="0086655D">
        <w:rPr>
          <w:rFonts w:ascii="Arial" w:eastAsia="Arial" w:hAnsi="Arial" w:cs="Arial"/>
          <w:sz w:val="24"/>
          <w:szCs w:val="24"/>
        </w:rPr>
        <w:t xml:space="preserve"> (Note: Strategic priorities document is included in these minutes.) </w:t>
      </w:r>
    </w:p>
    <w:p w:rsidR="000143C5" w:rsidRPr="000143C5" w:rsidRDefault="000143C5">
      <w:pPr>
        <w:rPr>
          <w:rFonts w:ascii="Arial" w:hAnsi="Arial"/>
          <w:sz w:val="24"/>
          <w:szCs w:val="24"/>
        </w:rPr>
      </w:pPr>
    </w:p>
    <w:p w:rsidR="00DA7E8B" w:rsidRPr="00DA7E8B" w:rsidRDefault="00DA7E8B">
      <w:pPr>
        <w:rPr>
          <w:rFonts w:ascii="Arial" w:hAnsi="Arial"/>
          <w:sz w:val="24"/>
          <w:szCs w:val="24"/>
        </w:rPr>
      </w:pPr>
      <w:r>
        <w:rPr>
          <w:rFonts w:ascii="Arial" w:hAnsi="Arial"/>
          <w:b/>
          <w:sz w:val="24"/>
          <w:szCs w:val="24"/>
        </w:rPr>
        <w:t xml:space="preserve">COMMISSIONER REPORTS: </w:t>
      </w:r>
      <w:r w:rsidRPr="00DA7E8B">
        <w:rPr>
          <w:rFonts w:ascii="Arial" w:hAnsi="Arial"/>
          <w:sz w:val="24"/>
          <w:szCs w:val="24"/>
        </w:rPr>
        <w:t>No commissioner reports.</w:t>
      </w:r>
    </w:p>
    <w:p w:rsidR="00DA7E8B" w:rsidRDefault="00DA7E8B">
      <w:pPr>
        <w:rPr>
          <w:rFonts w:ascii="Arial" w:hAnsi="Arial"/>
          <w:b/>
          <w:sz w:val="24"/>
          <w:szCs w:val="24"/>
        </w:rPr>
      </w:pPr>
    </w:p>
    <w:p w:rsidR="00524038" w:rsidRPr="000143C5" w:rsidRDefault="000143C5">
      <w:pPr>
        <w:rPr>
          <w:rFonts w:ascii="Arial" w:hAnsi="Arial"/>
          <w:sz w:val="24"/>
          <w:szCs w:val="24"/>
        </w:rPr>
      </w:pPr>
      <w:r w:rsidRPr="000143C5">
        <w:rPr>
          <w:rFonts w:ascii="Arial" w:hAnsi="Arial"/>
          <w:b/>
          <w:sz w:val="24"/>
          <w:szCs w:val="24"/>
        </w:rPr>
        <w:t>NEXT MEETING:</w:t>
      </w:r>
      <w:r w:rsidR="00F2217A" w:rsidRPr="000143C5">
        <w:rPr>
          <w:rFonts w:ascii="Arial" w:hAnsi="Arial"/>
          <w:sz w:val="24"/>
          <w:szCs w:val="24"/>
        </w:rPr>
        <w:t xml:space="preserve"> Thursday </w:t>
      </w:r>
      <w:r w:rsidR="006A2615">
        <w:rPr>
          <w:rFonts w:ascii="Arial" w:hAnsi="Arial"/>
          <w:sz w:val="24"/>
          <w:szCs w:val="24"/>
        </w:rPr>
        <w:t>August 3</w:t>
      </w:r>
      <w:r w:rsidR="00F2217A" w:rsidRPr="000143C5">
        <w:rPr>
          <w:rFonts w:ascii="Arial" w:hAnsi="Arial"/>
          <w:sz w:val="24"/>
          <w:szCs w:val="24"/>
        </w:rPr>
        <w:t>, 2017</w:t>
      </w:r>
      <w:r w:rsidRPr="000143C5">
        <w:rPr>
          <w:rFonts w:ascii="Arial" w:hAnsi="Arial"/>
          <w:sz w:val="24"/>
          <w:szCs w:val="24"/>
        </w:rPr>
        <w:t>, 5:00 PM at City Hall Annex.</w:t>
      </w:r>
    </w:p>
    <w:p w:rsidR="000143C5" w:rsidRPr="000143C5" w:rsidRDefault="000143C5">
      <w:pPr>
        <w:rPr>
          <w:rFonts w:ascii="Arial" w:hAnsi="Arial"/>
          <w:sz w:val="24"/>
          <w:szCs w:val="24"/>
        </w:rPr>
      </w:pPr>
    </w:p>
    <w:p w:rsidR="000143C5" w:rsidRDefault="000143C5">
      <w:pPr>
        <w:rPr>
          <w:rFonts w:ascii="Arial" w:hAnsi="Arial"/>
          <w:sz w:val="24"/>
          <w:szCs w:val="24"/>
        </w:rPr>
      </w:pPr>
      <w:r w:rsidRPr="000143C5">
        <w:rPr>
          <w:rFonts w:ascii="Arial" w:hAnsi="Arial"/>
          <w:b/>
          <w:sz w:val="24"/>
          <w:szCs w:val="24"/>
        </w:rPr>
        <w:t>ADJOURNMENT:</w:t>
      </w:r>
      <w:r w:rsidRPr="000143C5">
        <w:rPr>
          <w:rFonts w:ascii="Arial" w:hAnsi="Arial"/>
          <w:sz w:val="24"/>
          <w:szCs w:val="24"/>
        </w:rPr>
        <w:t xml:space="preserve"> </w:t>
      </w:r>
      <w:proofErr w:type="spellStart"/>
      <w:r w:rsidR="00190A45">
        <w:rPr>
          <w:rFonts w:ascii="Arial" w:hAnsi="Arial"/>
          <w:sz w:val="24"/>
          <w:szCs w:val="24"/>
        </w:rPr>
        <w:t>Darr</w:t>
      </w:r>
      <w:proofErr w:type="spellEnd"/>
      <w:r w:rsidRPr="000143C5">
        <w:rPr>
          <w:rFonts w:ascii="Arial" w:hAnsi="Arial"/>
          <w:sz w:val="24"/>
          <w:szCs w:val="24"/>
        </w:rPr>
        <w:t xml:space="preserve"> moved, and </w:t>
      </w:r>
      <w:proofErr w:type="spellStart"/>
      <w:r w:rsidR="00190A45">
        <w:rPr>
          <w:rFonts w:ascii="Arial" w:hAnsi="Arial"/>
          <w:sz w:val="24"/>
          <w:szCs w:val="24"/>
        </w:rPr>
        <w:t>Kennicker</w:t>
      </w:r>
      <w:proofErr w:type="spellEnd"/>
      <w:r w:rsidR="0069015F">
        <w:rPr>
          <w:rFonts w:ascii="Arial" w:hAnsi="Arial"/>
          <w:sz w:val="24"/>
          <w:szCs w:val="24"/>
        </w:rPr>
        <w:t xml:space="preserve"> seconded, to adjourn at </w:t>
      </w:r>
      <w:r w:rsidR="00190A45">
        <w:rPr>
          <w:rFonts w:ascii="Arial" w:hAnsi="Arial"/>
          <w:sz w:val="24"/>
          <w:szCs w:val="24"/>
        </w:rPr>
        <w:t>4:20</w:t>
      </w:r>
      <w:r w:rsidRPr="000143C5">
        <w:rPr>
          <w:rFonts w:ascii="Arial" w:hAnsi="Arial"/>
          <w:sz w:val="24"/>
          <w:szCs w:val="24"/>
        </w:rPr>
        <w:t xml:space="preserve"> pm.  The motion passed unanimously.</w:t>
      </w:r>
    </w:p>
    <w:p w:rsidR="00F52447" w:rsidRDefault="00F52447">
      <w:pPr>
        <w:rPr>
          <w:rFonts w:ascii="Arial" w:hAnsi="Arial"/>
          <w:sz w:val="24"/>
          <w:szCs w:val="24"/>
        </w:rPr>
      </w:pPr>
    </w:p>
    <w:p w:rsidR="00F52447" w:rsidRDefault="00F52447">
      <w:pPr>
        <w:rPr>
          <w:rFonts w:ascii="Arial" w:hAnsi="Arial"/>
          <w:sz w:val="24"/>
          <w:szCs w:val="24"/>
        </w:rPr>
      </w:pPr>
    </w:p>
    <w:p w:rsidR="00CD07B4" w:rsidRDefault="00CD07B4" w:rsidP="00F52447">
      <w:pPr>
        <w:ind w:left="2160" w:firstLine="720"/>
        <w:rPr>
          <w:rFonts w:ascii="Arial" w:hAnsi="Arial"/>
          <w:sz w:val="24"/>
          <w:szCs w:val="24"/>
        </w:rPr>
      </w:pPr>
    </w:p>
    <w:p w:rsidR="00CD07B4" w:rsidRPr="00CD07B4" w:rsidRDefault="00CD07B4" w:rsidP="00F52447">
      <w:pPr>
        <w:ind w:left="2160" w:firstLine="720"/>
        <w:rPr>
          <w:rFonts w:ascii="Arial" w:hAnsi="Arial"/>
          <w:sz w:val="24"/>
          <w:szCs w:val="24"/>
          <w:u w:val="single"/>
        </w:rPr>
      </w:pPr>
      <w:r>
        <w:rPr>
          <w:rFonts w:ascii="Arial" w:hAnsi="Arial"/>
          <w:sz w:val="24"/>
          <w:szCs w:val="24"/>
        </w:rPr>
        <w:t>Minutes approved by:</w:t>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CD07B4" w:rsidRDefault="00CD07B4" w:rsidP="00F52447">
      <w:pPr>
        <w:ind w:left="2160" w:firstLine="720"/>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t xml:space="preserve">   Leah Specht, Commission President</w:t>
      </w:r>
    </w:p>
    <w:p w:rsidR="00CD07B4" w:rsidRDefault="00CD07B4" w:rsidP="00F52447">
      <w:pPr>
        <w:ind w:left="2160" w:firstLine="720"/>
        <w:rPr>
          <w:rFonts w:ascii="Arial" w:hAnsi="Arial"/>
          <w:sz w:val="24"/>
          <w:szCs w:val="24"/>
        </w:rPr>
      </w:pPr>
    </w:p>
    <w:p w:rsidR="00CD07B4" w:rsidRDefault="00CD07B4" w:rsidP="00F52447">
      <w:pPr>
        <w:ind w:left="2160" w:firstLine="720"/>
        <w:rPr>
          <w:rFonts w:ascii="Arial" w:hAnsi="Arial"/>
          <w:sz w:val="24"/>
          <w:szCs w:val="24"/>
        </w:rPr>
      </w:pPr>
    </w:p>
    <w:p w:rsidR="00F52447" w:rsidRDefault="00F52447" w:rsidP="00F52447">
      <w:pPr>
        <w:ind w:left="2160" w:firstLine="720"/>
        <w:rPr>
          <w:rFonts w:ascii="Arial" w:hAnsi="Arial"/>
          <w:sz w:val="24"/>
          <w:szCs w:val="24"/>
          <w:u w:val="single"/>
        </w:rPr>
      </w:pPr>
      <w:r>
        <w:rPr>
          <w:rFonts w:ascii="Arial" w:hAnsi="Arial"/>
          <w:sz w:val="24"/>
          <w:szCs w:val="24"/>
        </w:rPr>
        <w:t>Prepared by:</w:t>
      </w:r>
      <w:r>
        <w:rPr>
          <w:rFonts w:ascii="Arial" w:hAnsi="Arial"/>
          <w:sz w:val="24"/>
          <w:szCs w:val="24"/>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sidR="00CD07B4">
        <w:rPr>
          <w:rFonts w:ascii="Arial" w:hAnsi="Arial"/>
          <w:sz w:val="24"/>
          <w:szCs w:val="24"/>
          <w:u w:val="single"/>
        </w:rPr>
        <w:tab/>
      </w:r>
      <w:r w:rsidR="00CD07B4">
        <w:rPr>
          <w:rFonts w:ascii="Arial" w:hAnsi="Arial"/>
          <w:sz w:val="24"/>
          <w:szCs w:val="24"/>
          <w:u w:val="single"/>
        </w:rPr>
        <w:tab/>
      </w:r>
    </w:p>
    <w:p w:rsidR="00F52447" w:rsidRDefault="00F52447" w:rsidP="00F52447">
      <w:pPr>
        <w:ind w:left="2160" w:firstLine="720"/>
        <w:rPr>
          <w:rFonts w:ascii="Arial" w:hAnsi="Arial"/>
          <w:sz w:val="24"/>
          <w:szCs w:val="24"/>
        </w:rPr>
      </w:pPr>
      <w:r>
        <w:rPr>
          <w:rFonts w:ascii="Arial" w:hAnsi="Arial"/>
          <w:sz w:val="24"/>
          <w:szCs w:val="24"/>
        </w:rPr>
        <w:tab/>
      </w:r>
      <w:r>
        <w:rPr>
          <w:rFonts w:ascii="Arial" w:hAnsi="Arial"/>
          <w:sz w:val="24"/>
          <w:szCs w:val="24"/>
        </w:rPr>
        <w:tab/>
        <w:t>Cori Burbach</w:t>
      </w:r>
      <w:r w:rsidR="00CD07B4">
        <w:rPr>
          <w:rFonts w:ascii="Arial" w:hAnsi="Arial"/>
          <w:sz w:val="24"/>
          <w:szCs w:val="24"/>
        </w:rPr>
        <w:t>, Sustainable Community Coordinator</w:t>
      </w:r>
    </w:p>
    <w:p w:rsidR="00CD07B4" w:rsidRPr="00F52447" w:rsidRDefault="00CD07B4" w:rsidP="00F52447">
      <w:pPr>
        <w:ind w:left="2160" w:firstLine="720"/>
        <w:rPr>
          <w:rFonts w:ascii="Arial" w:eastAsia="Arial" w:hAnsi="Arial" w:cs="Arial"/>
          <w:sz w:val="24"/>
          <w:szCs w:val="24"/>
        </w:rPr>
      </w:pPr>
      <w:r>
        <w:rPr>
          <w:rFonts w:ascii="Arial" w:hAnsi="Arial"/>
          <w:sz w:val="24"/>
          <w:szCs w:val="24"/>
        </w:rPr>
        <w:tab/>
      </w:r>
    </w:p>
    <w:p w:rsidR="0086655D" w:rsidRDefault="0086655D">
      <w:pPr>
        <w:widowControl/>
        <w:rPr>
          <w:rFonts w:ascii="Arial" w:eastAsia="Arial" w:hAnsi="Arial" w:cs="Arial"/>
          <w:sz w:val="24"/>
          <w:szCs w:val="24"/>
        </w:rPr>
      </w:pPr>
      <w:r>
        <w:rPr>
          <w:rFonts w:ascii="Arial" w:eastAsia="Arial" w:hAnsi="Arial" w:cs="Arial"/>
          <w:sz w:val="24"/>
          <w:szCs w:val="24"/>
        </w:rPr>
        <w:br w:type="page"/>
      </w:r>
    </w:p>
    <w:p w:rsidR="0086655D" w:rsidRPr="0086655D" w:rsidRDefault="0086655D" w:rsidP="0086655D">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Times New Roman"/>
          <w:color w:val="auto"/>
          <w:sz w:val="24"/>
          <w:szCs w:val="24"/>
          <w:bdr w:val="none" w:sz="0" w:space="0" w:color="auto"/>
        </w:rPr>
      </w:pPr>
    </w:p>
    <w:tbl>
      <w:tblPr>
        <w:tblW w:w="10020" w:type="dxa"/>
        <w:tblLook w:val="01E0" w:firstRow="1" w:lastRow="1" w:firstColumn="1" w:lastColumn="1" w:noHBand="0" w:noVBand="0"/>
      </w:tblPr>
      <w:tblGrid>
        <w:gridCol w:w="9798"/>
        <w:gridCol w:w="222"/>
      </w:tblGrid>
      <w:tr w:rsidR="0086655D" w:rsidRPr="0086655D" w:rsidTr="00F23E8C">
        <w:tc>
          <w:tcPr>
            <w:tcW w:w="9798" w:type="dxa"/>
          </w:tcPr>
          <w:p w:rsidR="0086655D" w:rsidRPr="0086655D" w:rsidRDefault="0086655D" w:rsidP="0086655D">
            <w:pPr>
              <w:widowControl/>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rPr>
                <w:rFonts w:ascii="Arial" w:eastAsia="Times New Roman" w:hAnsi="Arial" w:cs="Times New Roman"/>
                <w:color w:val="auto"/>
                <w:sz w:val="24"/>
                <w:szCs w:val="24"/>
                <w:bdr w:val="none" w:sz="0" w:space="0" w:color="auto"/>
              </w:rPr>
            </w:pPr>
            <w:r w:rsidRPr="0086655D">
              <w:rPr>
                <w:rFonts w:ascii="Arial" w:eastAsia="Times New Roman" w:hAnsi="Arial" w:cs="Times New Roman"/>
                <w:noProof/>
                <w:color w:val="auto"/>
                <w:sz w:val="24"/>
                <w:szCs w:val="24"/>
                <w:bdr w:val="none" w:sz="0" w:space="0" w:color="auto"/>
              </w:rPr>
              <w:drawing>
                <wp:inline distT="0" distB="0" distL="0" distR="0">
                  <wp:extent cx="5934075" cy="1228725"/>
                  <wp:effectExtent l="0" t="0" r="9525" b="9525"/>
                  <wp:docPr id="2" name="Picture 2" descr="Color memo header_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olor memo header_20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4075" cy="1228725"/>
                          </a:xfrm>
                          <a:prstGeom prst="rect">
                            <a:avLst/>
                          </a:prstGeom>
                          <a:noFill/>
                          <a:ln>
                            <a:noFill/>
                          </a:ln>
                        </pic:spPr>
                      </pic:pic>
                    </a:graphicData>
                  </a:graphic>
                </wp:inline>
              </w:drawing>
            </w:r>
          </w:p>
        </w:tc>
        <w:tc>
          <w:tcPr>
            <w:tcW w:w="222" w:type="dxa"/>
          </w:tcPr>
          <w:p w:rsidR="0086655D" w:rsidRPr="0086655D" w:rsidRDefault="0086655D" w:rsidP="0086655D">
            <w:pPr>
              <w:widowControl/>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right"/>
              <w:rPr>
                <w:rFonts w:ascii="Arial" w:eastAsia="Times New Roman" w:hAnsi="Arial" w:cs="Times New Roman"/>
                <w:color w:val="auto"/>
                <w:sz w:val="24"/>
                <w:szCs w:val="24"/>
                <w:bdr w:val="none" w:sz="0" w:space="0" w:color="auto"/>
              </w:rPr>
            </w:pPr>
          </w:p>
        </w:tc>
      </w:tr>
    </w:tbl>
    <w:p w:rsidR="0086655D" w:rsidRPr="0086655D" w:rsidRDefault="0086655D" w:rsidP="0086655D">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Times New Roman"/>
          <w:color w:val="auto"/>
          <w:sz w:val="24"/>
          <w:szCs w:val="24"/>
          <w:bdr w:val="none" w:sz="0" w:space="0" w:color="auto"/>
        </w:rPr>
      </w:pPr>
      <w:bookmarkStart w:id="0" w:name="_GoBack"/>
      <w:bookmarkEnd w:id="0"/>
    </w:p>
    <w:p w:rsidR="0086655D" w:rsidRPr="0086655D" w:rsidRDefault="0086655D" w:rsidP="0086655D">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Times New Roman"/>
          <w:color w:val="auto"/>
          <w:sz w:val="24"/>
          <w:szCs w:val="24"/>
          <w:bdr w:val="none" w:sz="0" w:space="0" w:color="auto"/>
        </w:rPr>
      </w:pPr>
      <w:r w:rsidRPr="0086655D">
        <w:rPr>
          <w:rFonts w:ascii="Arial" w:eastAsia="Times New Roman" w:hAnsi="Arial" w:cs="Times New Roman"/>
          <w:color w:val="auto"/>
          <w:sz w:val="24"/>
          <w:szCs w:val="24"/>
          <w:bdr w:val="none" w:sz="0" w:space="0" w:color="auto"/>
        </w:rPr>
        <w:t xml:space="preserve">The Resilient Community Advisory Commission (RCAC) held their strategic planning session on Thursday, June 1, 2017.  </w:t>
      </w:r>
    </w:p>
    <w:p w:rsidR="0086655D" w:rsidRPr="0086655D" w:rsidRDefault="0086655D" w:rsidP="0086655D">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Times New Roman"/>
          <w:color w:val="auto"/>
          <w:sz w:val="24"/>
          <w:szCs w:val="24"/>
          <w:bdr w:val="none" w:sz="0" w:space="0" w:color="auto"/>
        </w:rPr>
      </w:pPr>
    </w:p>
    <w:p w:rsidR="0086655D" w:rsidRPr="0086655D" w:rsidRDefault="0086655D" w:rsidP="0086655D">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Times New Roman"/>
          <w:color w:val="auto"/>
          <w:sz w:val="24"/>
          <w:szCs w:val="24"/>
          <w:bdr w:val="none" w:sz="0" w:space="0" w:color="auto"/>
        </w:rPr>
      </w:pPr>
      <w:r w:rsidRPr="0086655D">
        <w:rPr>
          <w:rFonts w:ascii="Arial" w:eastAsia="Times New Roman" w:hAnsi="Arial" w:cs="Times New Roman"/>
          <w:color w:val="auto"/>
          <w:sz w:val="24"/>
          <w:szCs w:val="24"/>
          <w:bdr w:val="none" w:sz="0" w:space="0" w:color="auto"/>
        </w:rPr>
        <w:t>As defined by a community engagement process completed in 2016, resiliency is: “the ability of individuals and systems to prevent, prepare for, and recover from adverse vulnerabilities while adapting to long-term changes.”</w:t>
      </w:r>
    </w:p>
    <w:p w:rsidR="0086655D" w:rsidRPr="0086655D" w:rsidRDefault="0086655D" w:rsidP="0086655D">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Times New Roman"/>
          <w:color w:val="auto"/>
          <w:sz w:val="24"/>
          <w:szCs w:val="24"/>
          <w:bdr w:val="none" w:sz="0" w:space="0" w:color="auto"/>
        </w:rPr>
      </w:pPr>
    </w:p>
    <w:p w:rsidR="0086655D" w:rsidRPr="0086655D" w:rsidRDefault="0086655D" w:rsidP="0086655D">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Times New Roman"/>
          <w:color w:val="auto"/>
          <w:sz w:val="24"/>
          <w:szCs w:val="24"/>
          <w:bdr w:val="none" w:sz="0" w:space="0" w:color="auto"/>
        </w:rPr>
      </w:pPr>
      <w:r w:rsidRPr="0086655D">
        <w:rPr>
          <w:rFonts w:ascii="Arial" w:eastAsia="Times New Roman" w:hAnsi="Arial" w:cs="Times New Roman"/>
          <w:color w:val="auto"/>
          <w:sz w:val="24"/>
          <w:szCs w:val="24"/>
          <w:bdr w:val="none" w:sz="0" w:space="0" w:color="auto"/>
        </w:rPr>
        <w:t xml:space="preserve">Given that framework, the Commission identified the following priorities for FY2018 </w:t>
      </w:r>
      <w:r w:rsidRPr="0086655D">
        <w:rPr>
          <w:rFonts w:ascii="Arial" w:eastAsia="Times New Roman" w:hAnsi="Arial" w:cs="Times New Roman"/>
          <w:i/>
          <w:color w:val="auto"/>
          <w:sz w:val="24"/>
          <w:szCs w:val="24"/>
          <w:bdr w:val="none" w:sz="0" w:space="0" w:color="auto"/>
        </w:rPr>
        <w:t>(not in priority order)</w:t>
      </w:r>
      <w:r w:rsidRPr="0086655D">
        <w:rPr>
          <w:rFonts w:ascii="Arial" w:eastAsia="Times New Roman" w:hAnsi="Arial" w:cs="Times New Roman"/>
          <w:color w:val="auto"/>
          <w:sz w:val="24"/>
          <w:szCs w:val="24"/>
          <w:bdr w:val="none" w:sz="0" w:space="0" w:color="auto"/>
        </w:rPr>
        <w:t xml:space="preserve">.  The Commission will seek opportunities to achieve these goals by a) reviewing research, data, and policy recommendations </w:t>
      </w:r>
      <w:proofErr w:type="gramStart"/>
      <w:r w:rsidRPr="0086655D">
        <w:rPr>
          <w:rFonts w:ascii="Arial" w:eastAsia="Times New Roman" w:hAnsi="Arial" w:cs="Times New Roman"/>
          <w:color w:val="auto"/>
          <w:sz w:val="24"/>
          <w:szCs w:val="24"/>
          <w:bdr w:val="none" w:sz="0" w:space="0" w:color="auto"/>
        </w:rPr>
        <w:t>in order to</w:t>
      </w:r>
      <w:proofErr w:type="gramEnd"/>
      <w:r w:rsidRPr="0086655D">
        <w:rPr>
          <w:rFonts w:ascii="Arial" w:eastAsia="Times New Roman" w:hAnsi="Arial" w:cs="Times New Roman"/>
          <w:color w:val="auto"/>
          <w:sz w:val="24"/>
          <w:szCs w:val="24"/>
          <w:bdr w:val="none" w:sz="0" w:space="0" w:color="auto"/>
        </w:rPr>
        <w:t xml:space="preserve"> advise City Council, b) educating and engaging the public on commission priorities, and/or c) partnering with other boards, commissions, or organizations to achieve identified goals.</w:t>
      </w:r>
    </w:p>
    <w:p w:rsidR="0086655D" w:rsidRPr="0086655D" w:rsidRDefault="0086655D" w:rsidP="0086655D">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Times New Roman"/>
          <w:color w:val="auto"/>
          <w:sz w:val="24"/>
          <w:szCs w:val="24"/>
          <w:bdr w:val="none" w:sz="0" w:space="0" w:color="auto"/>
        </w:rPr>
      </w:pPr>
    </w:p>
    <w:p w:rsidR="0086655D" w:rsidRPr="0086655D" w:rsidRDefault="0086655D" w:rsidP="0086655D">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Times New Roman"/>
          <w:color w:val="auto"/>
          <w:sz w:val="24"/>
          <w:szCs w:val="24"/>
          <w:bdr w:val="none" w:sz="0" w:space="0" w:color="auto"/>
        </w:rPr>
      </w:pPr>
      <w:r w:rsidRPr="0086655D">
        <w:rPr>
          <w:rFonts w:ascii="Arial" w:eastAsia="Times New Roman" w:hAnsi="Arial" w:cs="Times New Roman"/>
          <w:b/>
          <w:color w:val="auto"/>
          <w:sz w:val="24"/>
          <w:szCs w:val="24"/>
          <w:bdr w:val="none" w:sz="0" w:space="0" w:color="auto"/>
        </w:rPr>
        <w:t>1. Climate Change:</w:t>
      </w:r>
      <w:r w:rsidRPr="0086655D">
        <w:rPr>
          <w:rFonts w:ascii="Arial" w:eastAsia="Times New Roman" w:hAnsi="Arial" w:cs="Times New Roman"/>
          <w:color w:val="auto"/>
          <w:sz w:val="24"/>
          <w:szCs w:val="24"/>
          <w:bdr w:val="none" w:sz="0" w:space="0" w:color="auto"/>
        </w:rPr>
        <w:t xml:space="preserve"> The RCAC seeks to play a role in advising the City Council regarding climate mitigation and adaptation strategies.  </w:t>
      </w:r>
    </w:p>
    <w:p w:rsidR="0086655D" w:rsidRPr="0086655D" w:rsidRDefault="0086655D" w:rsidP="0086655D">
      <w:pPr>
        <w:widowControl/>
        <w:pBdr>
          <w:top w:val="none" w:sz="0" w:space="0" w:color="auto"/>
          <w:left w:val="none" w:sz="0" w:space="0" w:color="auto"/>
          <w:bottom w:val="none" w:sz="0" w:space="0" w:color="auto"/>
          <w:right w:val="none" w:sz="0" w:space="0" w:color="auto"/>
          <w:between w:val="none" w:sz="0" w:space="0" w:color="auto"/>
          <w:bar w:val="none" w:sz="0" w:color="auto"/>
        </w:pBdr>
        <w:ind w:left="360"/>
        <w:rPr>
          <w:rFonts w:ascii="Arial" w:eastAsia="Times New Roman" w:hAnsi="Arial" w:cs="Times New Roman"/>
          <w:color w:val="auto"/>
          <w:sz w:val="24"/>
          <w:szCs w:val="24"/>
          <w:bdr w:val="none" w:sz="0" w:space="0" w:color="auto"/>
        </w:rPr>
      </w:pPr>
      <w:r w:rsidRPr="0086655D">
        <w:rPr>
          <w:rFonts w:ascii="Arial" w:eastAsia="Times New Roman" w:hAnsi="Arial" w:cs="Times New Roman"/>
          <w:color w:val="auto"/>
          <w:sz w:val="24"/>
          <w:szCs w:val="24"/>
          <w:bdr w:val="none" w:sz="0" w:space="0" w:color="auto"/>
        </w:rPr>
        <w:t>a. Climate Mitigation: The 50% by 2030 Community Climate Action &amp; Resiliency Plan, adopted by City Council in 2013, is the primary lens through which to prioritize climate mitigation actions.</w:t>
      </w:r>
    </w:p>
    <w:p w:rsidR="0086655D" w:rsidRPr="0086655D" w:rsidRDefault="0086655D" w:rsidP="0086655D">
      <w:pPr>
        <w:widowControl/>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Times New Roman"/>
          <w:color w:val="auto"/>
          <w:sz w:val="24"/>
          <w:szCs w:val="24"/>
          <w:bdr w:val="none" w:sz="0" w:space="0" w:color="auto"/>
        </w:rPr>
      </w:pPr>
      <w:r w:rsidRPr="0086655D">
        <w:rPr>
          <w:rFonts w:ascii="Arial" w:eastAsia="Times New Roman" w:hAnsi="Arial" w:cs="Times New Roman"/>
          <w:color w:val="auto"/>
          <w:sz w:val="24"/>
          <w:szCs w:val="24"/>
          <w:bdr w:val="none" w:sz="0" w:space="0" w:color="auto"/>
        </w:rPr>
        <w:t>The RCAC recommends the City Council prioritize regular updates to the community GHG inventory to remain vigilant about achieving the 50% by 2030 goal.  Best practices indicate this should be done every three years.</w:t>
      </w:r>
    </w:p>
    <w:p w:rsidR="0086655D" w:rsidRPr="0086655D" w:rsidRDefault="0086655D" w:rsidP="0086655D">
      <w:pPr>
        <w:widowControl/>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Times New Roman"/>
          <w:color w:val="auto"/>
          <w:sz w:val="24"/>
          <w:szCs w:val="24"/>
          <w:bdr w:val="none" w:sz="0" w:space="0" w:color="auto"/>
        </w:rPr>
      </w:pPr>
      <w:r w:rsidRPr="0086655D">
        <w:rPr>
          <w:rFonts w:ascii="Arial" w:eastAsia="Times New Roman" w:hAnsi="Arial" w:cs="Times New Roman"/>
          <w:color w:val="auto"/>
          <w:sz w:val="24"/>
          <w:szCs w:val="24"/>
          <w:bdr w:val="none" w:sz="0" w:space="0" w:color="auto"/>
        </w:rPr>
        <w:t>The RCAC will review the 50% by 2030 plan in FY18, and advise City Council regarding future opportunities and recommendations.</w:t>
      </w:r>
    </w:p>
    <w:p w:rsidR="0086655D" w:rsidRPr="0086655D" w:rsidRDefault="0086655D" w:rsidP="0086655D">
      <w:pPr>
        <w:widowControl/>
        <w:pBdr>
          <w:top w:val="none" w:sz="0" w:space="0" w:color="auto"/>
          <w:left w:val="none" w:sz="0" w:space="0" w:color="auto"/>
          <w:bottom w:val="none" w:sz="0" w:space="0" w:color="auto"/>
          <w:right w:val="none" w:sz="0" w:space="0" w:color="auto"/>
          <w:between w:val="none" w:sz="0" w:space="0" w:color="auto"/>
          <w:bar w:val="none" w:sz="0" w:color="auto"/>
        </w:pBdr>
        <w:ind w:left="360"/>
        <w:rPr>
          <w:rFonts w:ascii="Arial" w:eastAsia="Times New Roman" w:hAnsi="Arial" w:cs="Times New Roman"/>
          <w:color w:val="auto"/>
          <w:sz w:val="24"/>
          <w:szCs w:val="24"/>
          <w:bdr w:val="none" w:sz="0" w:space="0" w:color="auto"/>
        </w:rPr>
      </w:pPr>
    </w:p>
    <w:p w:rsidR="0086655D" w:rsidRPr="0086655D" w:rsidRDefault="0086655D" w:rsidP="0086655D">
      <w:pPr>
        <w:widowControl/>
        <w:pBdr>
          <w:top w:val="none" w:sz="0" w:space="0" w:color="auto"/>
          <w:left w:val="none" w:sz="0" w:space="0" w:color="auto"/>
          <w:bottom w:val="none" w:sz="0" w:space="0" w:color="auto"/>
          <w:right w:val="none" w:sz="0" w:space="0" w:color="auto"/>
          <w:between w:val="none" w:sz="0" w:space="0" w:color="auto"/>
          <w:bar w:val="none" w:sz="0" w:color="auto"/>
        </w:pBdr>
        <w:ind w:left="360"/>
        <w:rPr>
          <w:rFonts w:ascii="Arial" w:eastAsia="Times New Roman" w:hAnsi="Arial" w:cs="Times New Roman"/>
          <w:color w:val="auto"/>
          <w:sz w:val="24"/>
          <w:szCs w:val="24"/>
          <w:bdr w:val="none" w:sz="0" w:space="0" w:color="auto"/>
        </w:rPr>
      </w:pPr>
      <w:r w:rsidRPr="0086655D">
        <w:rPr>
          <w:rFonts w:ascii="Arial" w:eastAsia="Times New Roman" w:hAnsi="Arial" w:cs="Times New Roman"/>
          <w:color w:val="auto"/>
          <w:sz w:val="24"/>
          <w:szCs w:val="24"/>
          <w:bdr w:val="none" w:sz="0" w:space="0" w:color="auto"/>
        </w:rPr>
        <w:t>b. Climate Adaptation: Climate adaptation can be defined as adjustments of a system to reduce vulnerability and increase the resiliency of the system in the face of climate change.</w:t>
      </w:r>
    </w:p>
    <w:p w:rsidR="0086655D" w:rsidRPr="0086655D" w:rsidRDefault="0086655D" w:rsidP="0086655D">
      <w:pPr>
        <w:widowControl/>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Times New Roman"/>
          <w:color w:val="auto"/>
          <w:sz w:val="24"/>
          <w:szCs w:val="24"/>
          <w:bdr w:val="none" w:sz="0" w:space="0" w:color="auto"/>
        </w:rPr>
      </w:pPr>
      <w:r w:rsidRPr="0086655D">
        <w:rPr>
          <w:rFonts w:ascii="Arial" w:eastAsia="Times New Roman" w:hAnsi="Arial" w:cs="Times New Roman"/>
          <w:color w:val="auto"/>
          <w:sz w:val="24"/>
          <w:szCs w:val="24"/>
          <w:bdr w:val="none" w:sz="0" w:space="0" w:color="auto"/>
        </w:rPr>
        <w:t xml:space="preserve">The RCAC recommends staff education and community engagement to increase understanding of effects of climate change in Dubuque.  In the fall of 2018, the City of Dubuque will receive a final Municipal Climate Adaptation Report </w:t>
      </w:r>
      <w:proofErr w:type="gramStart"/>
      <w:r w:rsidRPr="0086655D">
        <w:rPr>
          <w:rFonts w:ascii="Arial" w:eastAsia="Times New Roman" w:hAnsi="Arial" w:cs="Times New Roman"/>
          <w:color w:val="auto"/>
          <w:sz w:val="24"/>
          <w:szCs w:val="24"/>
          <w:bdr w:val="none" w:sz="0" w:space="0" w:color="auto"/>
        </w:rPr>
        <w:t>as a result of</w:t>
      </w:r>
      <w:proofErr w:type="gramEnd"/>
      <w:r w:rsidRPr="0086655D">
        <w:rPr>
          <w:rFonts w:ascii="Arial" w:eastAsia="Times New Roman" w:hAnsi="Arial" w:cs="Times New Roman"/>
          <w:color w:val="auto"/>
          <w:sz w:val="24"/>
          <w:szCs w:val="24"/>
          <w:bdr w:val="none" w:sz="0" w:space="0" w:color="auto"/>
        </w:rPr>
        <w:t xml:space="preserve"> its participation in a University of Nebraska Lincoln project funded by the National Oceanic and Atmospheric Administration (NOAA).  </w:t>
      </w:r>
    </w:p>
    <w:p w:rsidR="0086655D" w:rsidRPr="0086655D" w:rsidRDefault="0086655D" w:rsidP="0086655D">
      <w:pPr>
        <w:widowControl/>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Times New Roman"/>
          <w:color w:val="auto"/>
          <w:sz w:val="24"/>
          <w:szCs w:val="24"/>
          <w:bdr w:val="none" w:sz="0" w:space="0" w:color="auto"/>
        </w:rPr>
      </w:pPr>
      <w:r w:rsidRPr="0086655D">
        <w:rPr>
          <w:rFonts w:ascii="Arial" w:eastAsia="Times New Roman" w:hAnsi="Arial" w:cs="Times New Roman"/>
          <w:color w:val="auto"/>
          <w:sz w:val="24"/>
          <w:szCs w:val="24"/>
          <w:bdr w:val="none" w:sz="0" w:space="0" w:color="auto"/>
        </w:rPr>
        <w:t xml:space="preserve">The RCAC will lead implementation of the Design and Resiliency Team (DART) technical assistance program with the goal of creating a roadmap which will be used to incorporate climate adaptation strategies into existing and </w:t>
      </w:r>
      <w:proofErr w:type="gramStart"/>
      <w:r w:rsidRPr="0086655D">
        <w:rPr>
          <w:rFonts w:ascii="Arial" w:eastAsia="Times New Roman" w:hAnsi="Arial" w:cs="Times New Roman"/>
          <w:color w:val="auto"/>
          <w:sz w:val="24"/>
          <w:szCs w:val="24"/>
          <w:bdr w:val="none" w:sz="0" w:space="0" w:color="auto"/>
        </w:rPr>
        <w:t>future plans</w:t>
      </w:r>
      <w:proofErr w:type="gramEnd"/>
      <w:r w:rsidRPr="0086655D">
        <w:rPr>
          <w:rFonts w:ascii="Arial" w:eastAsia="Times New Roman" w:hAnsi="Arial" w:cs="Times New Roman"/>
          <w:color w:val="auto"/>
          <w:sz w:val="24"/>
          <w:szCs w:val="24"/>
          <w:bdr w:val="none" w:sz="0" w:space="0" w:color="auto"/>
        </w:rPr>
        <w:t xml:space="preserve"> and initiatives in our community. </w:t>
      </w:r>
    </w:p>
    <w:p w:rsidR="0086655D" w:rsidRPr="0086655D" w:rsidRDefault="0086655D" w:rsidP="0086655D">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Times New Roman"/>
          <w:color w:val="auto"/>
          <w:sz w:val="24"/>
          <w:szCs w:val="24"/>
          <w:bdr w:val="none" w:sz="0" w:space="0" w:color="auto"/>
        </w:rPr>
      </w:pPr>
    </w:p>
    <w:p w:rsidR="0086655D" w:rsidRPr="0086655D" w:rsidRDefault="0086655D" w:rsidP="0086655D">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Times New Roman"/>
          <w:color w:val="auto"/>
          <w:sz w:val="24"/>
          <w:szCs w:val="24"/>
          <w:bdr w:val="none" w:sz="0" w:space="0" w:color="auto"/>
        </w:rPr>
      </w:pPr>
      <w:r w:rsidRPr="0086655D">
        <w:rPr>
          <w:rFonts w:ascii="Arial" w:eastAsia="Times New Roman" w:hAnsi="Arial" w:cs="Times New Roman"/>
          <w:b/>
          <w:color w:val="auto"/>
          <w:sz w:val="24"/>
          <w:szCs w:val="24"/>
          <w:bdr w:val="none" w:sz="0" w:space="0" w:color="auto"/>
        </w:rPr>
        <w:t>2. Economic Resiliency Through Combatting Poverty &amp; Increasing Social Capital:</w:t>
      </w:r>
      <w:r w:rsidRPr="0086655D">
        <w:rPr>
          <w:rFonts w:ascii="Arial" w:eastAsia="Times New Roman" w:hAnsi="Arial" w:cs="Times New Roman"/>
          <w:color w:val="auto"/>
          <w:sz w:val="24"/>
          <w:szCs w:val="24"/>
          <w:bdr w:val="none" w:sz="0" w:space="0" w:color="auto"/>
        </w:rPr>
        <w:t xml:space="preserve"> Creating an economically resilient community with a variety of quality, living wage jobs is a priority of the RCAC.  Increasing poverty rates in Dubuque may result in increased stresses on service providers, impacts on the education system, and other negative consequences.  </w:t>
      </w:r>
    </w:p>
    <w:p w:rsidR="0086655D" w:rsidRPr="0086655D" w:rsidRDefault="0086655D" w:rsidP="0086655D">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Times New Roman"/>
          <w:color w:val="auto"/>
          <w:sz w:val="24"/>
          <w:szCs w:val="24"/>
          <w:bdr w:val="none" w:sz="0" w:space="0" w:color="auto"/>
        </w:rPr>
      </w:pPr>
    </w:p>
    <w:p w:rsidR="0086655D" w:rsidRPr="0086655D" w:rsidRDefault="0086655D" w:rsidP="0086655D">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Times New Roman"/>
          <w:color w:val="auto"/>
          <w:sz w:val="24"/>
          <w:szCs w:val="24"/>
          <w:bdr w:val="none" w:sz="0" w:space="0" w:color="auto"/>
        </w:rPr>
      </w:pPr>
      <w:r w:rsidRPr="0086655D">
        <w:rPr>
          <w:rFonts w:ascii="Arial" w:eastAsia="Times New Roman" w:hAnsi="Arial" w:cs="Times New Roman"/>
          <w:color w:val="auto"/>
          <w:sz w:val="24"/>
          <w:szCs w:val="24"/>
          <w:bdr w:val="none" w:sz="0" w:space="0" w:color="auto"/>
        </w:rPr>
        <w:lastRenderedPageBreak/>
        <w:t xml:space="preserve">Increasing social capital in neighborhoods and resident engagement with government has been shown to increase community resiliency.  </w:t>
      </w:r>
    </w:p>
    <w:p w:rsidR="0086655D" w:rsidRPr="0086655D" w:rsidRDefault="0086655D" w:rsidP="0086655D">
      <w:pPr>
        <w:widowControl/>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Times New Roman"/>
          <w:color w:val="auto"/>
          <w:sz w:val="24"/>
          <w:szCs w:val="24"/>
          <w:bdr w:val="none" w:sz="0" w:space="0" w:color="auto"/>
        </w:rPr>
      </w:pPr>
      <w:r w:rsidRPr="0086655D">
        <w:rPr>
          <w:rFonts w:ascii="Arial" w:eastAsia="Times New Roman" w:hAnsi="Arial" w:cs="Times New Roman"/>
          <w:color w:val="auto"/>
          <w:sz w:val="24"/>
          <w:szCs w:val="24"/>
          <w:bdr w:val="none" w:sz="0" w:space="0" w:color="auto"/>
        </w:rPr>
        <w:t>The RCAC recommends increasing methods for sharing information regarding City programs and policies with the public that reach out to all demographics, and increasing opportunities for community engagement with local government.</w:t>
      </w:r>
    </w:p>
    <w:p w:rsidR="0086655D" w:rsidRPr="0086655D" w:rsidRDefault="0086655D" w:rsidP="0086655D">
      <w:pPr>
        <w:widowControl/>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Times New Roman"/>
          <w:color w:val="auto"/>
          <w:sz w:val="24"/>
          <w:szCs w:val="24"/>
          <w:bdr w:val="none" w:sz="0" w:space="0" w:color="auto"/>
        </w:rPr>
      </w:pPr>
      <w:r w:rsidRPr="0086655D">
        <w:rPr>
          <w:rFonts w:ascii="Arial" w:eastAsia="Times New Roman" w:hAnsi="Arial" w:cs="Times New Roman"/>
          <w:color w:val="auto"/>
          <w:sz w:val="24"/>
          <w:szCs w:val="24"/>
          <w:bdr w:val="none" w:sz="0" w:space="0" w:color="auto"/>
        </w:rPr>
        <w:t>The RCAC recommends the City Council use an equity lens to examine economic development programs; improve upon strategic partnership to decrease poverty; prioritize exploration of strategies to increase the number of living wage jobs; and consider the impact City programs that support affordable housing, community planning, and youth programming could have on poverty prevention.</w:t>
      </w:r>
    </w:p>
    <w:p w:rsidR="0086655D" w:rsidRPr="0086655D" w:rsidRDefault="0086655D" w:rsidP="0086655D">
      <w:pPr>
        <w:widowControl/>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Times New Roman"/>
          <w:color w:val="auto"/>
          <w:sz w:val="24"/>
          <w:szCs w:val="24"/>
          <w:bdr w:val="none" w:sz="0" w:space="0" w:color="auto"/>
        </w:rPr>
      </w:pPr>
      <w:r w:rsidRPr="0086655D">
        <w:rPr>
          <w:rFonts w:ascii="Arial" w:eastAsia="Times New Roman" w:hAnsi="Arial" w:cs="Times New Roman"/>
          <w:color w:val="auto"/>
          <w:sz w:val="24"/>
          <w:szCs w:val="24"/>
          <w:bdr w:val="none" w:sz="0" w:space="0" w:color="auto"/>
        </w:rPr>
        <w:t>The RCAC will explore methods for measuring social capital and identifying the City’s role in building this critical component of community resiliency.</w:t>
      </w:r>
    </w:p>
    <w:p w:rsidR="0086655D" w:rsidRPr="0086655D" w:rsidRDefault="0086655D" w:rsidP="0086655D">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Times New Roman"/>
          <w:color w:val="auto"/>
          <w:sz w:val="24"/>
          <w:szCs w:val="24"/>
          <w:bdr w:val="none" w:sz="0" w:space="0" w:color="auto"/>
        </w:rPr>
      </w:pPr>
    </w:p>
    <w:p w:rsidR="0086655D" w:rsidRPr="0086655D" w:rsidRDefault="0086655D" w:rsidP="0086655D">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Times New Roman"/>
          <w:color w:val="auto"/>
          <w:sz w:val="24"/>
          <w:szCs w:val="24"/>
          <w:bdr w:val="none" w:sz="0" w:space="0" w:color="auto"/>
        </w:rPr>
      </w:pPr>
      <w:r w:rsidRPr="0086655D">
        <w:rPr>
          <w:rFonts w:ascii="Arial" w:eastAsia="Times New Roman" w:hAnsi="Arial" w:cs="Times New Roman"/>
          <w:b/>
          <w:color w:val="auto"/>
          <w:sz w:val="24"/>
          <w:szCs w:val="24"/>
          <w:bdr w:val="none" w:sz="0" w:space="0" w:color="auto"/>
        </w:rPr>
        <w:t>3.  Healthy Community:</w:t>
      </w:r>
      <w:r w:rsidRPr="0086655D">
        <w:rPr>
          <w:rFonts w:ascii="Arial" w:eastAsia="Times New Roman" w:hAnsi="Arial" w:cs="Times New Roman"/>
          <w:color w:val="auto"/>
          <w:sz w:val="24"/>
          <w:szCs w:val="24"/>
          <w:bdr w:val="none" w:sz="0" w:space="0" w:color="auto"/>
        </w:rPr>
        <w:t xml:space="preserve"> The RCAC supports City efforts to improve the health of the community.  Specifically, the Commission advises the City Council to prioritize the following:</w:t>
      </w:r>
    </w:p>
    <w:p w:rsidR="0086655D" w:rsidRPr="0086655D" w:rsidRDefault="0086655D" w:rsidP="0086655D">
      <w:pPr>
        <w:widowControl/>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Times New Roman"/>
          <w:color w:val="auto"/>
          <w:sz w:val="24"/>
          <w:szCs w:val="24"/>
          <w:bdr w:val="none" w:sz="0" w:space="0" w:color="auto"/>
        </w:rPr>
      </w:pPr>
      <w:r w:rsidRPr="0086655D">
        <w:rPr>
          <w:rFonts w:ascii="Arial" w:eastAsia="Times New Roman" w:hAnsi="Arial" w:cs="Times New Roman"/>
          <w:color w:val="auto"/>
          <w:sz w:val="24"/>
          <w:szCs w:val="24"/>
          <w:bdr w:val="none" w:sz="0" w:space="0" w:color="auto"/>
        </w:rPr>
        <w:t>The RCAC recommends City Council identify policies that can create a built environment where residents can make healthy choices.</w:t>
      </w:r>
    </w:p>
    <w:p w:rsidR="0086655D" w:rsidRPr="0086655D" w:rsidRDefault="0086655D" w:rsidP="0086655D">
      <w:pPr>
        <w:widowControl/>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Times New Roman"/>
          <w:color w:val="auto"/>
          <w:sz w:val="24"/>
          <w:szCs w:val="24"/>
          <w:bdr w:val="none" w:sz="0" w:space="0" w:color="auto"/>
        </w:rPr>
      </w:pPr>
      <w:r w:rsidRPr="0086655D">
        <w:rPr>
          <w:rFonts w:ascii="Arial" w:eastAsia="Times New Roman" w:hAnsi="Arial" w:cs="Times New Roman"/>
          <w:color w:val="auto"/>
          <w:sz w:val="24"/>
          <w:szCs w:val="24"/>
          <w:bdr w:val="none" w:sz="0" w:space="0" w:color="auto"/>
        </w:rPr>
        <w:t>The RCAC recommends City Council support initiatives and programs that increase access to affordable, healthy, locally-grown food.</w:t>
      </w:r>
    </w:p>
    <w:p w:rsidR="0086655D" w:rsidRPr="0086655D" w:rsidRDefault="0086655D" w:rsidP="0086655D">
      <w:pPr>
        <w:widowControl/>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Times New Roman"/>
          <w:color w:val="auto"/>
          <w:sz w:val="24"/>
          <w:szCs w:val="24"/>
          <w:bdr w:val="none" w:sz="0" w:space="0" w:color="auto"/>
        </w:rPr>
      </w:pPr>
      <w:r w:rsidRPr="0086655D">
        <w:rPr>
          <w:rFonts w:ascii="Arial" w:eastAsia="Times New Roman" w:hAnsi="Arial" w:cs="Times New Roman"/>
          <w:color w:val="auto"/>
          <w:sz w:val="24"/>
          <w:szCs w:val="24"/>
          <w:bdr w:val="none" w:sz="0" w:space="0" w:color="auto"/>
        </w:rPr>
        <w:t>The RCAC recommends City Council partner with relevant organizations to increase access to health services, especially mental health services.</w:t>
      </w:r>
    </w:p>
    <w:p w:rsidR="0086655D" w:rsidRPr="0086655D" w:rsidRDefault="0086655D" w:rsidP="0086655D">
      <w:pPr>
        <w:widowControl/>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Times New Roman"/>
          <w:color w:val="auto"/>
          <w:sz w:val="24"/>
          <w:szCs w:val="24"/>
          <w:bdr w:val="none" w:sz="0" w:space="0" w:color="auto"/>
        </w:rPr>
      </w:pPr>
      <w:r w:rsidRPr="0086655D">
        <w:rPr>
          <w:rFonts w:ascii="Arial" w:eastAsia="Times New Roman" w:hAnsi="Arial" w:cs="Times New Roman"/>
          <w:color w:val="auto"/>
          <w:sz w:val="24"/>
          <w:szCs w:val="24"/>
          <w:bdr w:val="none" w:sz="0" w:space="0" w:color="auto"/>
        </w:rPr>
        <w:t>The RCAC recommends City Council utilize an equity lens to ensure that all residents have access to healthy natural and built environments and health services.</w:t>
      </w:r>
    </w:p>
    <w:p w:rsidR="0086655D" w:rsidRPr="0086655D" w:rsidRDefault="0086655D" w:rsidP="0086655D">
      <w:pPr>
        <w:widowControl/>
        <w:pBdr>
          <w:top w:val="none" w:sz="0" w:space="0" w:color="auto"/>
          <w:left w:val="none" w:sz="0" w:space="0" w:color="auto"/>
          <w:bottom w:val="none" w:sz="0" w:space="0" w:color="auto"/>
          <w:right w:val="none" w:sz="0" w:space="0" w:color="auto"/>
          <w:between w:val="none" w:sz="0" w:space="0" w:color="auto"/>
          <w:bar w:val="none" w:sz="0" w:color="auto"/>
        </w:pBdr>
        <w:ind w:left="780"/>
        <w:rPr>
          <w:rFonts w:ascii="Arial" w:eastAsia="Times New Roman" w:hAnsi="Arial" w:cs="Times New Roman"/>
          <w:color w:val="auto"/>
          <w:sz w:val="24"/>
          <w:szCs w:val="24"/>
          <w:bdr w:val="none" w:sz="0" w:space="0" w:color="auto"/>
        </w:rPr>
      </w:pPr>
    </w:p>
    <w:p w:rsidR="0086655D" w:rsidRPr="0086655D" w:rsidRDefault="0086655D" w:rsidP="0086655D">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Times New Roman"/>
          <w:color w:val="auto"/>
          <w:sz w:val="24"/>
          <w:szCs w:val="24"/>
          <w:bdr w:val="none" w:sz="0" w:space="0" w:color="auto"/>
        </w:rPr>
      </w:pPr>
      <w:r w:rsidRPr="0086655D">
        <w:rPr>
          <w:rFonts w:ascii="Arial" w:eastAsia="Times New Roman" w:hAnsi="Arial" w:cs="Times New Roman"/>
          <w:b/>
          <w:color w:val="auto"/>
          <w:sz w:val="24"/>
          <w:szCs w:val="24"/>
          <w:bdr w:val="none" w:sz="0" w:space="0" w:color="auto"/>
        </w:rPr>
        <w:t>4. Improved Transparency &amp; Performance Measurement:</w:t>
      </w:r>
      <w:r w:rsidRPr="0086655D">
        <w:rPr>
          <w:rFonts w:ascii="Arial" w:eastAsia="Times New Roman" w:hAnsi="Arial" w:cs="Times New Roman"/>
          <w:color w:val="auto"/>
          <w:sz w:val="24"/>
          <w:szCs w:val="24"/>
          <w:bdr w:val="none" w:sz="0" w:space="0" w:color="auto"/>
        </w:rPr>
        <w:t xml:space="preserve"> The RCAC advises the City Council to continue efforts to increase transparency in local government operations and transition to a more outcomes-based decision-making body.</w:t>
      </w:r>
    </w:p>
    <w:p w:rsidR="0086655D" w:rsidRPr="0086655D" w:rsidRDefault="0086655D" w:rsidP="0086655D">
      <w:pPr>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Times New Roman"/>
          <w:color w:val="auto"/>
          <w:sz w:val="24"/>
          <w:szCs w:val="24"/>
          <w:bdr w:val="none" w:sz="0" w:space="0" w:color="auto"/>
        </w:rPr>
      </w:pPr>
      <w:r w:rsidRPr="0086655D">
        <w:rPr>
          <w:rFonts w:ascii="Arial" w:eastAsia="Times New Roman" w:hAnsi="Arial" w:cs="Times New Roman"/>
          <w:color w:val="auto"/>
          <w:sz w:val="24"/>
          <w:szCs w:val="24"/>
          <w:bdr w:val="none" w:sz="0" w:space="0" w:color="auto"/>
        </w:rPr>
        <w:t xml:space="preserve">The RCAC recommends that City Council identify a shared set of leading outcomes that monitor community-level outcomes and indicators </w:t>
      </w:r>
      <w:proofErr w:type="gramStart"/>
      <w:r w:rsidRPr="0086655D">
        <w:rPr>
          <w:rFonts w:ascii="Arial" w:eastAsia="Times New Roman" w:hAnsi="Arial" w:cs="Times New Roman"/>
          <w:color w:val="auto"/>
          <w:sz w:val="24"/>
          <w:szCs w:val="24"/>
          <w:bdr w:val="none" w:sz="0" w:space="0" w:color="auto"/>
        </w:rPr>
        <w:t>in order to</w:t>
      </w:r>
      <w:proofErr w:type="gramEnd"/>
      <w:r w:rsidRPr="0086655D">
        <w:rPr>
          <w:rFonts w:ascii="Arial" w:eastAsia="Times New Roman" w:hAnsi="Arial" w:cs="Times New Roman"/>
          <w:color w:val="auto"/>
          <w:sz w:val="24"/>
          <w:szCs w:val="24"/>
          <w:bdr w:val="none" w:sz="0" w:space="0" w:color="auto"/>
        </w:rPr>
        <w:t xml:space="preserve"> track the economic, environmental, and social/cultural health of our community.  The RCAC will provide input on the development of these outcomes and use the data to inform future work.  </w:t>
      </w:r>
    </w:p>
    <w:p w:rsidR="0086655D" w:rsidRPr="0086655D" w:rsidRDefault="0086655D" w:rsidP="0086655D">
      <w:pPr>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Times New Roman"/>
          <w:color w:val="auto"/>
          <w:sz w:val="24"/>
          <w:szCs w:val="24"/>
          <w:bdr w:val="none" w:sz="0" w:space="0" w:color="auto"/>
        </w:rPr>
      </w:pPr>
      <w:r w:rsidRPr="0086655D">
        <w:rPr>
          <w:rFonts w:ascii="Arial" w:eastAsia="Times New Roman" w:hAnsi="Arial" w:cs="Times New Roman"/>
          <w:color w:val="auto"/>
          <w:sz w:val="24"/>
          <w:szCs w:val="24"/>
          <w:bdr w:val="none" w:sz="0" w:space="0" w:color="auto"/>
        </w:rPr>
        <w:t>The RCAC recommends that City Council develop an open data policy to ensure public access to information regarding municipal operations and long-term community outcomes.</w:t>
      </w:r>
    </w:p>
    <w:p w:rsidR="0086655D" w:rsidRPr="0086655D" w:rsidRDefault="0086655D" w:rsidP="0086655D">
      <w:pPr>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Times New Roman"/>
          <w:color w:val="auto"/>
          <w:sz w:val="24"/>
          <w:szCs w:val="24"/>
          <w:bdr w:val="none" w:sz="0" w:space="0" w:color="auto"/>
        </w:rPr>
      </w:pPr>
      <w:r w:rsidRPr="0086655D">
        <w:rPr>
          <w:rFonts w:ascii="Arial" w:eastAsia="Times New Roman" w:hAnsi="Arial" w:cs="Times New Roman"/>
          <w:color w:val="auto"/>
          <w:sz w:val="24"/>
          <w:szCs w:val="24"/>
          <w:bdr w:val="none" w:sz="0" w:space="0" w:color="auto"/>
        </w:rPr>
        <w:t xml:space="preserve">The RCAC will work with other commissions and the City Manager to pursue areas where data gaps are identified. </w:t>
      </w:r>
    </w:p>
    <w:p w:rsidR="0086655D" w:rsidRPr="0086655D" w:rsidRDefault="0086655D" w:rsidP="0086655D">
      <w:pPr>
        <w:widowControl/>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eastAsia="Times New Roman" w:hAnsi="Arial" w:cs="Times New Roman"/>
          <w:color w:val="auto"/>
          <w:sz w:val="24"/>
          <w:szCs w:val="24"/>
          <w:bdr w:val="none" w:sz="0" w:space="0" w:color="auto"/>
        </w:rPr>
      </w:pPr>
    </w:p>
    <w:p w:rsidR="0086655D" w:rsidRPr="0086655D" w:rsidRDefault="0086655D" w:rsidP="0086655D">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Times New Roman"/>
          <w:color w:val="auto"/>
          <w:sz w:val="24"/>
          <w:szCs w:val="24"/>
          <w:bdr w:val="none" w:sz="0" w:space="0" w:color="auto"/>
        </w:rPr>
      </w:pPr>
      <w:r w:rsidRPr="0086655D">
        <w:rPr>
          <w:rFonts w:ascii="Arial" w:eastAsia="Times New Roman" w:hAnsi="Arial" w:cs="Times New Roman"/>
          <w:b/>
          <w:color w:val="auto"/>
          <w:sz w:val="24"/>
          <w:szCs w:val="24"/>
          <w:bdr w:val="none" w:sz="0" w:space="0" w:color="auto"/>
        </w:rPr>
        <w:t>5. RCAC Development:</w:t>
      </w:r>
      <w:r w:rsidRPr="0086655D">
        <w:rPr>
          <w:rFonts w:ascii="Arial" w:eastAsia="Times New Roman" w:hAnsi="Arial" w:cs="Times New Roman"/>
          <w:color w:val="auto"/>
          <w:sz w:val="24"/>
          <w:szCs w:val="24"/>
          <w:bdr w:val="none" w:sz="0" w:space="0" w:color="auto"/>
        </w:rPr>
        <w:t xml:space="preserve"> The Resilient Community Advisory Commission is still in its infancy and will work in FY2018 to identify ways to effectively advise the City Council, communicate with other commissions, and provide input to City staff.</w:t>
      </w:r>
    </w:p>
    <w:p w:rsidR="0086655D" w:rsidRPr="0086655D" w:rsidRDefault="0086655D" w:rsidP="0086655D">
      <w:pPr>
        <w:widowControl/>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Times New Roman"/>
          <w:color w:val="auto"/>
          <w:sz w:val="24"/>
          <w:szCs w:val="24"/>
          <w:bdr w:val="none" w:sz="0" w:space="0" w:color="auto"/>
        </w:rPr>
      </w:pPr>
      <w:r w:rsidRPr="0086655D">
        <w:rPr>
          <w:rFonts w:ascii="Arial" w:eastAsia="Times New Roman" w:hAnsi="Arial" w:cs="Times New Roman"/>
          <w:color w:val="auto"/>
          <w:sz w:val="24"/>
          <w:szCs w:val="24"/>
          <w:bdr w:val="none" w:sz="0" w:space="0" w:color="auto"/>
        </w:rPr>
        <w:t xml:space="preserve">The RCAC will utilize the STAR Community Rating </w:t>
      </w:r>
      <w:proofErr w:type="gramStart"/>
      <w:r w:rsidRPr="0086655D">
        <w:rPr>
          <w:rFonts w:ascii="Arial" w:eastAsia="Times New Roman" w:hAnsi="Arial" w:cs="Times New Roman"/>
          <w:color w:val="auto"/>
          <w:sz w:val="24"/>
          <w:szCs w:val="24"/>
          <w:bdr w:val="none" w:sz="0" w:space="0" w:color="auto"/>
        </w:rPr>
        <w:t>in order to</w:t>
      </w:r>
      <w:proofErr w:type="gramEnd"/>
      <w:r w:rsidRPr="0086655D">
        <w:rPr>
          <w:rFonts w:ascii="Arial" w:eastAsia="Times New Roman" w:hAnsi="Arial" w:cs="Times New Roman"/>
          <w:color w:val="auto"/>
          <w:sz w:val="24"/>
          <w:szCs w:val="24"/>
          <w:bdr w:val="none" w:sz="0" w:space="0" w:color="auto"/>
        </w:rPr>
        <w:t xml:space="preserve"> advise the City Council regarding policies and actions to create a more sustainable and resilient community.</w:t>
      </w:r>
    </w:p>
    <w:p w:rsidR="0086655D" w:rsidRPr="0086655D" w:rsidRDefault="0086655D" w:rsidP="0086655D">
      <w:pPr>
        <w:widowControl/>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Times New Roman"/>
          <w:color w:val="auto"/>
          <w:sz w:val="24"/>
          <w:szCs w:val="24"/>
          <w:bdr w:val="none" w:sz="0" w:space="0" w:color="auto"/>
        </w:rPr>
      </w:pPr>
      <w:r w:rsidRPr="0086655D">
        <w:rPr>
          <w:rFonts w:ascii="Arial" w:eastAsia="Times New Roman" w:hAnsi="Arial" w:cs="Times New Roman"/>
          <w:color w:val="auto"/>
          <w:sz w:val="24"/>
          <w:szCs w:val="24"/>
          <w:bdr w:val="none" w:sz="0" w:space="0" w:color="auto"/>
        </w:rPr>
        <w:t xml:space="preserve">The RCAC will identify processes to provide meaningful input to City Council during the annual budget process and to boards and commissions with cross-representation on RCAC.  </w:t>
      </w:r>
    </w:p>
    <w:p w:rsidR="0086655D" w:rsidRPr="0086655D" w:rsidRDefault="0086655D" w:rsidP="0086655D">
      <w:pPr>
        <w:widowControl/>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Times New Roman"/>
          <w:color w:val="auto"/>
          <w:sz w:val="24"/>
          <w:szCs w:val="24"/>
          <w:bdr w:val="none" w:sz="0" w:space="0" w:color="auto"/>
        </w:rPr>
      </w:pPr>
      <w:r w:rsidRPr="0086655D">
        <w:rPr>
          <w:rFonts w:ascii="Arial" w:eastAsia="Times New Roman" w:hAnsi="Arial" w:cs="Times New Roman"/>
          <w:color w:val="auto"/>
          <w:sz w:val="24"/>
          <w:szCs w:val="24"/>
          <w:bdr w:val="none" w:sz="0" w:space="0" w:color="auto"/>
        </w:rPr>
        <w:t>The RCAC will share information about its priorities and actions with other commissions, partners, and community groups.</w:t>
      </w:r>
    </w:p>
    <w:p w:rsidR="00524038" w:rsidRPr="000143C5" w:rsidRDefault="00524038">
      <w:pPr>
        <w:rPr>
          <w:rFonts w:ascii="Arial" w:eastAsia="Arial" w:hAnsi="Arial" w:cs="Arial"/>
          <w:sz w:val="24"/>
          <w:szCs w:val="24"/>
        </w:rPr>
      </w:pPr>
    </w:p>
    <w:sectPr w:rsidR="00524038" w:rsidRPr="000143C5">
      <w:headerReference w:type="default" r:id="rId8"/>
      <w:footerReference w:type="default" r:id="rId9"/>
      <w:pgSz w:w="12240" w:h="15840"/>
      <w:pgMar w:top="720" w:right="576" w:bottom="432"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DC9" w:rsidRDefault="00F2217A">
      <w:r>
        <w:separator/>
      </w:r>
    </w:p>
  </w:endnote>
  <w:endnote w:type="continuationSeparator" w:id="0">
    <w:p w:rsidR="00517DC9" w:rsidRDefault="00F22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038" w:rsidRDefault="0052403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DC9" w:rsidRDefault="00F2217A">
      <w:r>
        <w:separator/>
      </w:r>
    </w:p>
  </w:footnote>
  <w:footnote w:type="continuationSeparator" w:id="0">
    <w:p w:rsidR="00517DC9" w:rsidRDefault="00F22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038" w:rsidRDefault="0052403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82D66"/>
    <w:multiLevelType w:val="hybridMultilevel"/>
    <w:tmpl w:val="CDB06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67018"/>
    <w:multiLevelType w:val="hybridMultilevel"/>
    <w:tmpl w:val="4C527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495A2F"/>
    <w:multiLevelType w:val="hybridMultilevel"/>
    <w:tmpl w:val="01C4F4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F916E9A"/>
    <w:multiLevelType w:val="hybridMultilevel"/>
    <w:tmpl w:val="AAD4F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015C44"/>
    <w:multiLevelType w:val="hybridMultilevel"/>
    <w:tmpl w:val="B150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9E7781"/>
    <w:multiLevelType w:val="hybridMultilevel"/>
    <w:tmpl w:val="72D28454"/>
    <w:numStyleLink w:val="Lettered"/>
  </w:abstractNum>
  <w:abstractNum w:abstractNumId="6" w15:restartNumberingAfterBreak="0">
    <w:nsid w:val="45D070E5"/>
    <w:multiLevelType w:val="hybridMultilevel"/>
    <w:tmpl w:val="BC302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275C89"/>
    <w:multiLevelType w:val="hybridMultilevel"/>
    <w:tmpl w:val="9D8C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F43274"/>
    <w:multiLevelType w:val="hybridMultilevel"/>
    <w:tmpl w:val="72D28454"/>
    <w:styleLink w:val="Lettered"/>
    <w:lvl w:ilvl="0" w:tplc="F1E8E966">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8BFCB72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344A52C0">
      <w:start w:val="1"/>
      <w:numFmt w:val="upperLetter"/>
      <w:lvlText w:val="%3."/>
      <w:lvlJc w:val="left"/>
      <w:pPr>
        <w:ind w:left="2263"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F22C0D8C">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3636FDC0">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31060A0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D7FC7E78">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2AF67092">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158884F6">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5"/>
  </w:num>
  <w:num w:numId="3">
    <w:abstractNumId w:val="1"/>
  </w:num>
  <w:num w:numId="4">
    <w:abstractNumId w:val="3"/>
  </w:num>
  <w:num w:numId="5">
    <w:abstractNumId w:val="0"/>
  </w:num>
  <w:num w:numId="6">
    <w:abstractNumId w:val="6"/>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038"/>
    <w:rsid w:val="00011611"/>
    <w:rsid w:val="000143C5"/>
    <w:rsid w:val="00190A45"/>
    <w:rsid w:val="002C54F4"/>
    <w:rsid w:val="00306389"/>
    <w:rsid w:val="003D3EBF"/>
    <w:rsid w:val="003F5150"/>
    <w:rsid w:val="0047760B"/>
    <w:rsid w:val="00517DC9"/>
    <w:rsid w:val="00524038"/>
    <w:rsid w:val="005352B8"/>
    <w:rsid w:val="0069015F"/>
    <w:rsid w:val="006A2615"/>
    <w:rsid w:val="0086655D"/>
    <w:rsid w:val="009A4AC1"/>
    <w:rsid w:val="009D3445"/>
    <w:rsid w:val="00A72D78"/>
    <w:rsid w:val="00CD07B4"/>
    <w:rsid w:val="00DA7E8B"/>
    <w:rsid w:val="00F2217A"/>
    <w:rsid w:val="00F52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72168"/>
  <w15:docId w15:val="{CE1877D6-B3F6-4132-9F7C-2778B703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pPr>
      <w:widowControl w:val="0"/>
    </w:pPr>
    <w:rPr>
      <w:rFonts w:ascii="Courier New" w:hAnsi="Courier New"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Lettered">
    <w:name w:val="Lettered"/>
    <w:pPr>
      <w:numPr>
        <w:numId w:val="1"/>
      </w:numPr>
    </w:pPr>
  </w:style>
  <w:style w:type="paragraph" w:styleId="BalloonText">
    <w:name w:val="Balloon Text"/>
    <w:basedOn w:val="Normal"/>
    <w:link w:val="BalloonTextChar"/>
    <w:uiPriority w:val="99"/>
    <w:semiHidden/>
    <w:unhideWhenUsed/>
    <w:rsid w:val="003F51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150"/>
    <w:rPr>
      <w:rFonts w:ascii="Segoe UI" w:hAnsi="Segoe UI" w:cs="Segoe UI"/>
      <w:color w:val="000000"/>
      <w:sz w:val="18"/>
      <w:szCs w:val="18"/>
      <w:u w:color="000000"/>
    </w:rPr>
  </w:style>
  <w:style w:type="paragraph" w:styleId="Header">
    <w:name w:val="header"/>
    <w:basedOn w:val="Normal"/>
    <w:link w:val="HeaderChar"/>
    <w:uiPriority w:val="99"/>
    <w:semiHidden/>
    <w:unhideWhenUsed/>
    <w:rsid w:val="0086655D"/>
    <w:pPr>
      <w:tabs>
        <w:tab w:val="center" w:pos="4680"/>
        <w:tab w:val="right" w:pos="9360"/>
      </w:tabs>
    </w:pPr>
  </w:style>
  <w:style w:type="character" w:customStyle="1" w:styleId="HeaderChar">
    <w:name w:val="Header Char"/>
    <w:basedOn w:val="DefaultParagraphFont"/>
    <w:link w:val="Header"/>
    <w:uiPriority w:val="99"/>
    <w:semiHidden/>
    <w:rsid w:val="0086655D"/>
    <w:rPr>
      <w:rFonts w:ascii="Courier New" w:hAnsi="Courier New" w:cs="Arial Unicode MS"/>
      <w:color w:val="000000"/>
      <w:u w:color="000000"/>
    </w:rPr>
  </w:style>
  <w:style w:type="paragraph" w:styleId="Footer">
    <w:name w:val="footer"/>
    <w:basedOn w:val="Normal"/>
    <w:link w:val="FooterChar"/>
    <w:uiPriority w:val="99"/>
    <w:rsid w:val="0086655D"/>
    <w:pPr>
      <w:widowControl/>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Arial" w:eastAsia="Times New Roman" w:hAnsi="Arial" w:cs="Times New Roman"/>
      <w:color w:val="auto"/>
      <w:sz w:val="24"/>
      <w:szCs w:val="24"/>
      <w:bdr w:val="none" w:sz="0" w:space="0" w:color="auto"/>
      <w:lang w:val="x-none" w:eastAsia="x-none"/>
    </w:rPr>
  </w:style>
  <w:style w:type="character" w:customStyle="1" w:styleId="FooterChar">
    <w:name w:val="Footer Char"/>
    <w:basedOn w:val="DefaultParagraphFont"/>
    <w:link w:val="Footer"/>
    <w:uiPriority w:val="99"/>
    <w:rsid w:val="0086655D"/>
    <w:rPr>
      <w:rFonts w:ascii="Arial" w:eastAsia="Times New Roman" w:hAnsi="Arial"/>
      <w:sz w:val="24"/>
      <w:szCs w:val="24"/>
      <w:bdr w:val="none" w:sz="0" w:space="0" w:color="auto"/>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 Burbach</dc:creator>
  <cp:lastModifiedBy>Cori Burbach</cp:lastModifiedBy>
  <cp:revision>4</cp:revision>
  <cp:lastPrinted>2017-07-06T17:18:00Z</cp:lastPrinted>
  <dcterms:created xsi:type="dcterms:W3CDTF">2017-07-26T22:54:00Z</dcterms:created>
  <dcterms:modified xsi:type="dcterms:W3CDTF">2017-07-27T14:45:00Z</dcterms:modified>
</cp:coreProperties>
</file>